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247" w:rsidRDefault="00E27247"/>
    <w:p w:rsidR="00E27247" w:rsidRDefault="00E27247" w:rsidP="000320FA">
      <w:pPr>
        <w:jc w:val="center"/>
        <w:rPr>
          <w:color w:val="0000FF"/>
          <w:sz w:val="56"/>
        </w:rPr>
      </w:pPr>
      <w:r>
        <w:rPr>
          <w:rFonts w:hint="eastAsia"/>
          <w:color w:val="0000FF"/>
          <w:sz w:val="56"/>
        </w:rPr>
        <w:t>计算机与软件学院四楼加建机房工程增加部分</w:t>
      </w:r>
    </w:p>
    <w:p w:rsidR="00E27247" w:rsidRDefault="00E27247" w:rsidP="000320FA">
      <w:pPr>
        <w:jc w:val="center"/>
        <w:rPr>
          <w:color w:val="0000FF"/>
          <w:sz w:val="56"/>
        </w:rPr>
      </w:pPr>
    </w:p>
    <w:p w:rsidR="00E27247" w:rsidRDefault="00E27247"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E27247" w:rsidRDefault="00E27247" w:rsidP="000320FA">
      <w:pPr>
        <w:jc w:val="center"/>
        <w:rPr>
          <w:color w:val="000000"/>
          <w:sz w:val="30"/>
        </w:rPr>
      </w:pPr>
      <w:r>
        <w:rPr>
          <w:rFonts w:hint="eastAsia"/>
          <w:color w:val="000000"/>
          <w:sz w:val="30"/>
        </w:rPr>
        <w:t>（招标编号：</w:t>
      </w:r>
      <w:r w:rsidR="0014391E">
        <w:rPr>
          <w:rFonts w:hint="eastAsia"/>
          <w:color w:val="FF0000"/>
          <w:sz w:val="30"/>
        </w:rPr>
        <w:t>SZU2017034GC</w:t>
      </w:r>
      <w:r>
        <w:rPr>
          <w:rFonts w:hint="eastAsia"/>
          <w:color w:val="000000"/>
          <w:sz w:val="30"/>
        </w:rPr>
        <w:t>）</w:t>
      </w:r>
    </w:p>
    <w:p w:rsidR="00E27247" w:rsidRDefault="00E27247" w:rsidP="000320FA">
      <w:pPr>
        <w:jc w:val="center"/>
        <w:rPr>
          <w:color w:val="000000"/>
          <w:sz w:val="90"/>
        </w:rPr>
      </w:pPr>
    </w:p>
    <w:p w:rsidR="00E27247" w:rsidRDefault="00E27247" w:rsidP="000320FA">
      <w:pPr>
        <w:jc w:val="center"/>
        <w:rPr>
          <w:color w:val="000000"/>
          <w:sz w:val="90"/>
        </w:rPr>
      </w:pPr>
    </w:p>
    <w:p w:rsidR="00E27247" w:rsidRDefault="00E27247" w:rsidP="000320FA">
      <w:pPr>
        <w:jc w:val="center"/>
        <w:rPr>
          <w:color w:val="000000"/>
          <w:sz w:val="90"/>
        </w:rPr>
      </w:pPr>
    </w:p>
    <w:p w:rsidR="00E27247" w:rsidRDefault="00E27247" w:rsidP="000320FA">
      <w:pPr>
        <w:jc w:val="center"/>
        <w:rPr>
          <w:color w:val="000000"/>
          <w:sz w:val="90"/>
        </w:rPr>
      </w:pPr>
    </w:p>
    <w:p w:rsidR="00E27247" w:rsidRDefault="00E27247" w:rsidP="000320FA">
      <w:pPr>
        <w:jc w:val="center"/>
        <w:rPr>
          <w:color w:val="000000"/>
          <w:sz w:val="30"/>
        </w:rPr>
      </w:pPr>
      <w:r>
        <w:rPr>
          <w:rFonts w:hint="eastAsia"/>
          <w:color w:val="000000"/>
          <w:sz w:val="30"/>
        </w:rPr>
        <w:t>深圳大学招投标管理中心</w:t>
      </w:r>
    </w:p>
    <w:p w:rsidR="00E27247" w:rsidRDefault="00E27247" w:rsidP="000320FA">
      <w:pPr>
        <w:jc w:val="center"/>
        <w:rPr>
          <w:color w:val="000000"/>
          <w:sz w:val="30"/>
        </w:rPr>
      </w:pPr>
      <w:r>
        <w:rPr>
          <w:rFonts w:hint="eastAsia"/>
          <w:color w:val="FF0000"/>
          <w:sz w:val="30"/>
        </w:rPr>
        <w:t>二零一七年二月</w:t>
      </w:r>
    </w:p>
    <w:p w:rsidR="00E27247" w:rsidRDefault="00E27247">
      <w:pPr>
        <w:widowControl/>
        <w:jc w:val="left"/>
        <w:rPr>
          <w:color w:val="000000"/>
          <w:sz w:val="30"/>
        </w:rPr>
      </w:pPr>
      <w:r>
        <w:rPr>
          <w:color w:val="000000"/>
          <w:sz w:val="30"/>
        </w:rPr>
        <w:br w:type="page"/>
      </w:r>
    </w:p>
    <w:p w:rsidR="00D61AFB" w:rsidRDefault="00D61AFB" w:rsidP="00D61AFB">
      <w:pPr>
        <w:jc w:val="center"/>
        <w:rPr>
          <w:rFonts w:ascii="华文新魏" w:eastAsia="华文新魏"/>
          <w:b/>
          <w:color w:val="000000"/>
          <w:sz w:val="48"/>
        </w:rPr>
      </w:pPr>
      <w:r>
        <w:rPr>
          <w:rFonts w:ascii="华文新魏" w:eastAsia="华文新魏" w:hint="eastAsia"/>
          <w:b/>
          <w:color w:val="000000"/>
          <w:sz w:val="48"/>
        </w:rPr>
        <w:lastRenderedPageBreak/>
        <w:t>谈判邀请书</w:t>
      </w:r>
    </w:p>
    <w:p w:rsidR="00D61AFB" w:rsidRDefault="00D61AFB" w:rsidP="00D61AFB">
      <w:pPr>
        <w:spacing w:beforeLines="50" w:before="156"/>
        <w:ind w:firstLineChars="200" w:firstLine="560"/>
        <w:jc w:val="left"/>
        <w:rPr>
          <w:rFonts w:ascii="宋体" w:hAnsi="宋体"/>
          <w:color w:val="000000"/>
          <w:sz w:val="28"/>
          <w:szCs w:val="28"/>
        </w:rPr>
      </w:pPr>
      <w:r>
        <w:rPr>
          <w:rFonts w:ascii="宋体" w:hAnsi="宋体" w:hint="eastAsia"/>
          <w:color w:val="000000"/>
          <w:sz w:val="28"/>
          <w:szCs w:val="28"/>
        </w:rPr>
        <w:t>深圳市中深建装饰设计工程有限公司</w:t>
      </w:r>
    </w:p>
    <w:p w:rsidR="00D61AFB" w:rsidRDefault="00D61AFB" w:rsidP="00D61AFB">
      <w:pPr>
        <w:spacing w:beforeLines="50" w:before="156"/>
        <w:ind w:firstLineChars="200" w:firstLine="480"/>
        <w:jc w:val="left"/>
        <w:rPr>
          <w:rFonts w:ascii="宋体" w:hAnsi="宋体"/>
          <w:color w:val="000000"/>
          <w:sz w:val="24"/>
        </w:rPr>
      </w:pPr>
      <w:r>
        <w:rPr>
          <w:rFonts w:ascii="宋体" w:hAnsi="宋体" w:hint="eastAsia"/>
          <w:color w:val="000000"/>
          <w:sz w:val="24"/>
        </w:rPr>
        <w:t>经深圳大学批准，现就</w:t>
      </w:r>
      <w:r>
        <w:rPr>
          <w:rFonts w:hint="eastAsia"/>
          <w:color w:val="FF0000"/>
          <w:sz w:val="24"/>
          <w:szCs w:val="24"/>
        </w:rPr>
        <w:t>计算机与软件学院四楼加建机房工程增加部分</w:t>
      </w:r>
      <w:r w:rsidRPr="00ED5173">
        <w:rPr>
          <w:rFonts w:hint="eastAsia"/>
          <w:sz w:val="24"/>
          <w:szCs w:val="24"/>
        </w:rPr>
        <w:t>项目</w:t>
      </w:r>
      <w:r>
        <w:rPr>
          <w:rFonts w:ascii="宋体" w:hAnsi="宋体" w:hint="eastAsia"/>
          <w:color w:val="000000"/>
          <w:sz w:val="24"/>
        </w:rPr>
        <w:t>进行单一来源谈判，欢迎贵公司参加</w:t>
      </w:r>
      <w:r>
        <w:rPr>
          <w:rFonts w:ascii="宋体" w:hAnsi="宋体"/>
          <w:color w:val="000000"/>
          <w:sz w:val="24"/>
        </w:rPr>
        <w:t>，具体事项如下：</w:t>
      </w:r>
    </w:p>
    <w:p w:rsidR="00D61AFB" w:rsidRPr="00852C70" w:rsidRDefault="00D61AFB" w:rsidP="00D61AFB">
      <w:pPr>
        <w:spacing w:beforeLines="50" w:before="156"/>
        <w:jc w:val="left"/>
        <w:rPr>
          <w:rFonts w:ascii="宋体" w:hAnsi="宋体"/>
          <w:color w:val="FF0000"/>
          <w:sz w:val="24"/>
        </w:rPr>
      </w:pPr>
      <w:r w:rsidRPr="00AB5776">
        <w:rPr>
          <w:rFonts w:ascii="宋体" w:hAnsi="宋体"/>
          <w:color w:val="FF0000"/>
          <w:sz w:val="24"/>
        </w:rPr>
        <w:t>1.</w:t>
      </w:r>
      <w:r w:rsidRPr="00AB5776">
        <w:rPr>
          <w:rFonts w:ascii="宋体" w:hAnsi="宋体" w:hint="eastAsia"/>
          <w:color w:val="FF0000"/>
          <w:sz w:val="24"/>
        </w:rPr>
        <w:t xml:space="preserve"> 采购</w:t>
      </w:r>
      <w:r w:rsidRPr="00AB5776">
        <w:rPr>
          <w:rFonts w:ascii="宋体" w:hAnsi="宋体"/>
          <w:color w:val="FF0000"/>
          <w:sz w:val="24"/>
        </w:rPr>
        <w:t>编号：</w:t>
      </w:r>
      <w:bookmarkStart w:id="0" w:name="_GoBack"/>
      <w:r w:rsidR="0014391E">
        <w:rPr>
          <w:rFonts w:ascii="宋体" w:hAnsi="宋体"/>
          <w:color w:val="FF0000"/>
          <w:sz w:val="24"/>
        </w:rPr>
        <w:t>SZU2017034GC</w:t>
      </w:r>
      <w:bookmarkEnd w:id="0"/>
    </w:p>
    <w:p w:rsidR="00D61AFB" w:rsidRPr="00852C70" w:rsidRDefault="00D61AFB" w:rsidP="00D61AFB">
      <w:pPr>
        <w:spacing w:beforeLines="50" w:before="156"/>
        <w:jc w:val="left"/>
        <w:rPr>
          <w:rFonts w:ascii="宋体" w:hAnsi="宋体"/>
          <w:color w:val="FF0000"/>
          <w:sz w:val="24"/>
        </w:rPr>
      </w:pPr>
      <w:r w:rsidRPr="00852C70">
        <w:rPr>
          <w:rFonts w:ascii="宋体" w:hAnsi="宋体"/>
          <w:color w:val="FF0000"/>
          <w:sz w:val="24"/>
        </w:rPr>
        <w:t>2. 项目名称：</w:t>
      </w:r>
      <w:r>
        <w:rPr>
          <w:rFonts w:hint="eastAsia"/>
          <w:color w:val="FF0000"/>
          <w:sz w:val="24"/>
          <w:szCs w:val="24"/>
        </w:rPr>
        <w:t>计算机与软件学院四楼加建机房工程增加部分</w:t>
      </w:r>
    </w:p>
    <w:p w:rsidR="00D61AFB" w:rsidRPr="00852C70" w:rsidRDefault="00D61AFB" w:rsidP="00D61AFB">
      <w:pPr>
        <w:spacing w:beforeLines="50" w:before="156"/>
        <w:jc w:val="left"/>
        <w:rPr>
          <w:rFonts w:ascii="宋体" w:hAnsi="宋体"/>
          <w:color w:val="FF0000"/>
          <w:sz w:val="24"/>
        </w:rPr>
      </w:pPr>
      <w:r w:rsidRPr="00852C70">
        <w:rPr>
          <w:rFonts w:ascii="宋体" w:hAnsi="宋体" w:hint="eastAsia"/>
          <w:color w:val="FF0000"/>
          <w:sz w:val="24"/>
        </w:rPr>
        <w:t>3. 项目预算 :</w:t>
      </w:r>
      <w:r w:rsidRPr="00695700">
        <w:rPr>
          <w:rFonts w:ascii="宋体" w:hAnsi="宋体"/>
          <w:color w:val="FF0000"/>
          <w:sz w:val="24"/>
        </w:rPr>
        <w:t xml:space="preserve"> </w:t>
      </w:r>
      <w:r w:rsidRPr="005B12D6">
        <w:rPr>
          <w:rFonts w:ascii="宋体" w:hAnsi="宋体" w:hint="eastAsia"/>
          <w:color w:val="FF0000"/>
          <w:sz w:val="24"/>
        </w:rPr>
        <w:t>98597元</w:t>
      </w:r>
      <w:r w:rsidRPr="00852C70">
        <w:rPr>
          <w:rFonts w:ascii="宋体" w:hAnsi="宋体" w:hint="eastAsia"/>
          <w:color w:val="FF0000"/>
          <w:sz w:val="24"/>
        </w:rPr>
        <w:t xml:space="preserve"> (人民币)</w:t>
      </w:r>
    </w:p>
    <w:p w:rsidR="00D61AFB" w:rsidRPr="00852C70" w:rsidRDefault="00D61AFB" w:rsidP="00D61AFB">
      <w:pPr>
        <w:spacing w:beforeLines="50" w:before="156"/>
        <w:jc w:val="left"/>
        <w:rPr>
          <w:rFonts w:ascii="宋体" w:hAnsi="宋体"/>
          <w:color w:val="FF0000"/>
          <w:sz w:val="24"/>
        </w:rPr>
      </w:pPr>
      <w:r w:rsidRPr="00852C70">
        <w:rPr>
          <w:rFonts w:ascii="宋体" w:hAnsi="宋体"/>
          <w:color w:val="FF0000"/>
          <w:sz w:val="24"/>
        </w:rPr>
        <w:t xml:space="preserve">4. </w:t>
      </w:r>
      <w:r w:rsidRPr="00852C70">
        <w:rPr>
          <w:rFonts w:ascii="宋体" w:hAnsi="宋体" w:hint="eastAsia"/>
          <w:color w:val="FF0000"/>
          <w:sz w:val="24"/>
        </w:rPr>
        <w:t>谈判邀请对象：</w:t>
      </w:r>
      <w:r>
        <w:rPr>
          <w:rFonts w:ascii="宋体" w:hAnsi="宋体" w:hint="eastAsia"/>
          <w:color w:val="FF0000"/>
          <w:sz w:val="24"/>
        </w:rPr>
        <w:t>深圳市中深建装饰设计工程有限公司</w:t>
      </w:r>
    </w:p>
    <w:p w:rsidR="00D61AFB" w:rsidRDefault="00D61AFB" w:rsidP="00D61AFB">
      <w:pPr>
        <w:spacing w:line="384" w:lineRule="auto"/>
        <w:rPr>
          <w:rFonts w:ascii="宋体" w:hAnsi="宋体" w:cs="宋体"/>
          <w:color w:val="222222"/>
          <w:kern w:val="0"/>
          <w:sz w:val="24"/>
          <w:szCs w:val="24"/>
        </w:rPr>
      </w:pPr>
      <w:r>
        <w:rPr>
          <w:rFonts w:ascii="宋体" w:hAnsi="宋体" w:hint="eastAsia"/>
          <w:color w:val="000000"/>
          <w:sz w:val="24"/>
        </w:rPr>
        <w:t xml:space="preserve">5. </w:t>
      </w:r>
      <w:r>
        <w:rPr>
          <w:rFonts w:cs="宋体" w:hint="eastAsia"/>
          <w:color w:val="222222"/>
          <w:kern w:val="0"/>
          <w:sz w:val="24"/>
          <w:szCs w:val="24"/>
        </w:rPr>
        <w:t>报名时投标人须自行打印投标报名表</w:t>
      </w:r>
      <w:r>
        <w:rPr>
          <w:rFonts w:cs="Calibri"/>
          <w:color w:val="222222"/>
          <w:kern w:val="0"/>
          <w:sz w:val="24"/>
          <w:szCs w:val="24"/>
        </w:rPr>
        <w:t>(</w:t>
      </w:r>
      <w:r>
        <w:rPr>
          <w:rFonts w:cs="宋体" w:hint="eastAsia"/>
          <w:color w:val="222222"/>
          <w:kern w:val="0"/>
          <w:sz w:val="24"/>
          <w:szCs w:val="24"/>
        </w:rPr>
        <w:t>加盖公章</w:t>
      </w:r>
      <w:r>
        <w:rPr>
          <w:rFonts w:cs="Calibri"/>
          <w:color w:val="222222"/>
          <w:kern w:val="0"/>
          <w:sz w:val="24"/>
          <w:szCs w:val="24"/>
        </w:rPr>
        <w:t>)(</w:t>
      </w:r>
      <w:r>
        <w:rPr>
          <w:rFonts w:cs="宋体" w:hint="eastAsia"/>
          <w:color w:val="222222"/>
          <w:kern w:val="0"/>
          <w:sz w:val="24"/>
          <w:szCs w:val="24"/>
        </w:rPr>
        <w:t>投标报名表下载链接：</w:t>
      </w:r>
      <w:r>
        <w:rPr>
          <w:rFonts w:cs="Calibri"/>
          <w:color w:val="222222"/>
          <w:kern w:val="0"/>
          <w:sz w:val="24"/>
          <w:szCs w:val="24"/>
        </w:rPr>
        <w:t>http://bidding.szu.edu.cn/Download.asp?FileName=uploadfiles/22610470_</w:t>
      </w:r>
      <w:r>
        <w:rPr>
          <w:rFonts w:cs="宋体" w:hint="eastAsia"/>
          <w:color w:val="222222"/>
          <w:kern w:val="0"/>
          <w:sz w:val="24"/>
          <w:szCs w:val="24"/>
        </w:rPr>
        <w:t>投标报名表</w:t>
      </w:r>
      <w:r>
        <w:rPr>
          <w:rFonts w:cs="Calibri"/>
          <w:color w:val="222222"/>
          <w:kern w:val="0"/>
          <w:sz w:val="24"/>
          <w:szCs w:val="24"/>
        </w:rPr>
        <w:t>.doc</w:t>
      </w:r>
      <w:r>
        <w:rPr>
          <w:rFonts w:cs="宋体" w:hint="eastAsia"/>
          <w:color w:val="222222"/>
          <w:kern w:val="0"/>
          <w:sz w:val="24"/>
          <w:szCs w:val="24"/>
        </w:rPr>
        <w:t>），并在开标前将公司营业执照原件、投标报名表及</w:t>
      </w:r>
      <w:r>
        <w:rPr>
          <w:rFonts w:cs="宋体"/>
          <w:color w:val="222222"/>
          <w:kern w:val="0"/>
          <w:sz w:val="24"/>
          <w:szCs w:val="24"/>
        </w:rPr>
        <w:t>150</w:t>
      </w:r>
      <w:r>
        <w:rPr>
          <w:rFonts w:cs="宋体" w:hint="eastAsia"/>
          <w:color w:val="222222"/>
          <w:kern w:val="0"/>
          <w:sz w:val="24"/>
          <w:szCs w:val="24"/>
        </w:rPr>
        <w:t>元报名费缴纳（非</w:t>
      </w:r>
      <w:r>
        <w:rPr>
          <w:rFonts w:cs="宋体" w:hint="eastAsia"/>
          <w:color w:val="222222"/>
          <w:kern w:val="0"/>
          <w:sz w:val="24"/>
          <w:szCs w:val="24"/>
        </w:rPr>
        <w:t>ATM</w:t>
      </w:r>
      <w:r>
        <w:rPr>
          <w:rFonts w:cs="宋体" w:hint="eastAsia"/>
          <w:color w:val="222222"/>
          <w:kern w:val="0"/>
          <w:sz w:val="24"/>
          <w:szCs w:val="24"/>
        </w:rPr>
        <w:t>转账）相关原始凭证扫描件发至邮箱：</w:t>
      </w:r>
      <w:r>
        <w:rPr>
          <w:rFonts w:cs="Calibri"/>
          <w:color w:val="222222"/>
          <w:kern w:val="0"/>
          <w:sz w:val="24"/>
          <w:szCs w:val="24"/>
        </w:rPr>
        <w:t>suncong@szu.edu.cn</w:t>
      </w:r>
      <w:r>
        <w:rPr>
          <w:rFonts w:cs="宋体" w:hint="eastAsia"/>
          <w:color w:val="222222"/>
          <w:kern w:val="0"/>
          <w:sz w:val="24"/>
          <w:szCs w:val="24"/>
        </w:rPr>
        <w:t>。</w:t>
      </w:r>
    </w:p>
    <w:p w:rsidR="00D61AFB" w:rsidRDefault="00D61AFB" w:rsidP="00D61AFB">
      <w:pPr>
        <w:spacing w:line="384" w:lineRule="auto"/>
        <w:rPr>
          <w:rFonts w:ascii="宋体" w:hAnsi="宋体"/>
          <w:color w:val="000000"/>
          <w:sz w:val="24"/>
        </w:rPr>
      </w:pPr>
      <w:r w:rsidRPr="00E070BA">
        <w:rPr>
          <w:rFonts w:ascii="宋体" w:hAnsi="宋体" w:hint="eastAsia"/>
          <w:color w:val="000000"/>
          <w:sz w:val="24"/>
        </w:rPr>
        <w:t>6</w:t>
      </w:r>
      <w:r w:rsidRPr="00E070BA">
        <w:rPr>
          <w:rFonts w:ascii="宋体" w:hAnsi="宋体"/>
          <w:color w:val="000000"/>
          <w:sz w:val="24"/>
        </w:rPr>
        <w:t>.</w:t>
      </w:r>
      <w:r w:rsidRPr="00E070BA">
        <w:rPr>
          <w:rFonts w:ascii="宋体" w:hAnsi="宋体"/>
          <w:color w:val="FF0000"/>
          <w:sz w:val="24"/>
        </w:rPr>
        <w:t xml:space="preserve"> </w:t>
      </w:r>
      <w:r w:rsidRPr="00E070BA">
        <w:rPr>
          <w:rFonts w:ascii="宋体" w:hAnsi="宋体" w:hint="eastAsia"/>
          <w:color w:val="FF0000"/>
          <w:sz w:val="24"/>
        </w:rPr>
        <w:t>谈判</w:t>
      </w:r>
      <w:r w:rsidRPr="00E070BA">
        <w:rPr>
          <w:rFonts w:ascii="宋体" w:hAnsi="宋体"/>
          <w:color w:val="FF0000"/>
          <w:sz w:val="24"/>
        </w:rPr>
        <w:t>时间：</w:t>
      </w:r>
      <w:r w:rsidRPr="001F606F">
        <w:rPr>
          <w:rFonts w:ascii="宋体" w:hAnsi="宋体"/>
          <w:color w:val="FF0000"/>
          <w:sz w:val="24"/>
          <w:highlight w:val="yellow"/>
        </w:rPr>
        <w:t>201</w:t>
      </w:r>
      <w:r>
        <w:rPr>
          <w:rFonts w:ascii="宋体" w:hAnsi="宋体" w:hint="eastAsia"/>
          <w:color w:val="FF0000"/>
          <w:sz w:val="24"/>
          <w:highlight w:val="yellow"/>
        </w:rPr>
        <w:t>7</w:t>
      </w:r>
      <w:r w:rsidRPr="001F606F">
        <w:rPr>
          <w:rFonts w:ascii="宋体" w:hAnsi="宋体"/>
          <w:color w:val="FF0000"/>
          <w:sz w:val="24"/>
          <w:highlight w:val="yellow"/>
        </w:rPr>
        <w:t>年</w:t>
      </w:r>
      <w:r>
        <w:rPr>
          <w:rFonts w:ascii="宋体" w:hAnsi="宋体" w:hint="eastAsia"/>
          <w:color w:val="FF0000"/>
          <w:sz w:val="24"/>
          <w:highlight w:val="yellow"/>
        </w:rPr>
        <w:t>3</w:t>
      </w:r>
      <w:r w:rsidRPr="001F606F">
        <w:rPr>
          <w:rFonts w:ascii="宋体" w:hAnsi="宋体"/>
          <w:color w:val="FF0000"/>
          <w:sz w:val="24"/>
          <w:highlight w:val="yellow"/>
        </w:rPr>
        <w:t>月</w:t>
      </w:r>
      <w:r>
        <w:rPr>
          <w:rFonts w:ascii="宋体" w:hAnsi="宋体" w:hint="eastAsia"/>
          <w:color w:val="FF0000"/>
          <w:sz w:val="24"/>
          <w:highlight w:val="yellow"/>
        </w:rPr>
        <w:t>3</w:t>
      </w:r>
      <w:r w:rsidRPr="001F606F">
        <w:rPr>
          <w:rFonts w:ascii="宋体" w:hAnsi="宋体"/>
          <w:color w:val="FF0000"/>
          <w:sz w:val="24"/>
          <w:highlight w:val="yellow"/>
        </w:rPr>
        <w:t>日（星期</w:t>
      </w:r>
      <w:r>
        <w:rPr>
          <w:rFonts w:ascii="宋体" w:hAnsi="宋体" w:hint="eastAsia"/>
          <w:color w:val="FF0000"/>
          <w:sz w:val="24"/>
          <w:highlight w:val="yellow"/>
        </w:rPr>
        <w:t>五</w:t>
      </w:r>
      <w:r w:rsidRPr="001F606F">
        <w:rPr>
          <w:rFonts w:ascii="宋体" w:hAnsi="宋体"/>
          <w:color w:val="FF0000"/>
          <w:sz w:val="24"/>
          <w:highlight w:val="yellow"/>
        </w:rPr>
        <w:t>）</w:t>
      </w:r>
      <w:r>
        <w:rPr>
          <w:rFonts w:ascii="宋体" w:hAnsi="宋体" w:hint="eastAsia"/>
          <w:color w:val="FF0000"/>
          <w:sz w:val="24"/>
          <w:highlight w:val="yellow"/>
        </w:rPr>
        <w:t>15:00</w:t>
      </w:r>
      <w:r w:rsidRPr="001F606F">
        <w:rPr>
          <w:rFonts w:ascii="宋体" w:hAnsi="宋体"/>
          <w:color w:val="FF0000"/>
          <w:sz w:val="24"/>
          <w:highlight w:val="yellow"/>
        </w:rPr>
        <w:t>（北京时间）</w:t>
      </w:r>
    </w:p>
    <w:p w:rsidR="00D61AFB" w:rsidRDefault="00D61AFB" w:rsidP="00D61AFB">
      <w:pPr>
        <w:spacing w:beforeLines="50" w:before="156"/>
        <w:jc w:val="left"/>
        <w:rPr>
          <w:rFonts w:ascii="宋体" w:hAnsi="宋体"/>
          <w:color w:val="000000"/>
          <w:sz w:val="24"/>
        </w:rPr>
      </w:pPr>
      <w:r>
        <w:rPr>
          <w:rFonts w:ascii="宋体" w:hAnsi="宋体" w:hint="eastAsia"/>
          <w:color w:val="000000"/>
          <w:sz w:val="24"/>
        </w:rPr>
        <w:t>7</w:t>
      </w:r>
      <w:r>
        <w:rPr>
          <w:rFonts w:ascii="宋体" w:hAnsi="宋体"/>
          <w:color w:val="000000"/>
          <w:sz w:val="24"/>
        </w:rPr>
        <w:t xml:space="preserve">. </w:t>
      </w:r>
      <w:r>
        <w:rPr>
          <w:rFonts w:ascii="宋体" w:hAnsi="宋体" w:hint="eastAsia"/>
          <w:color w:val="000000"/>
          <w:sz w:val="24"/>
        </w:rPr>
        <w:t>谈判</w:t>
      </w:r>
      <w:r>
        <w:rPr>
          <w:rFonts w:ascii="宋体" w:hAnsi="宋体"/>
          <w:color w:val="000000"/>
          <w:sz w:val="24"/>
        </w:rPr>
        <w:t>地点：深圳大学</w:t>
      </w:r>
      <w:r>
        <w:rPr>
          <w:rFonts w:ascii="宋体" w:hAnsi="宋体" w:hint="eastAsia"/>
          <w:color w:val="000000"/>
          <w:sz w:val="24"/>
        </w:rPr>
        <w:t>办公楼241</w:t>
      </w:r>
      <w:r>
        <w:rPr>
          <w:rFonts w:ascii="宋体" w:hAnsi="宋体"/>
          <w:color w:val="000000"/>
          <w:sz w:val="24"/>
        </w:rPr>
        <w:t>室。投标书</w:t>
      </w:r>
      <w:r>
        <w:rPr>
          <w:rFonts w:ascii="宋体" w:hAnsi="宋体" w:hint="eastAsia"/>
          <w:color w:val="000000"/>
          <w:sz w:val="24"/>
        </w:rPr>
        <w:t>请</w:t>
      </w:r>
      <w:r>
        <w:rPr>
          <w:rFonts w:ascii="宋体" w:hAnsi="宋体"/>
          <w:color w:val="000000"/>
          <w:sz w:val="24"/>
        </w:rPr>
        <w:t>直接送至开标室。</w:t>
      </w:r>
    </w:p>
    <w:p w:rsidR="00D61AFB" w:rsidRDefault="00D61AFB" w:rsidP="00D61AFB">
      <w:pPr>
        <w:spacing w:beforeLines="50" w:before="156"/>
        <w:jc w:val="right"/>
        <w:rPr>
          <w:rFonts w:ascii="宋体" w:hAnsi="宋体"/>
          <w:color w:val="000000"/>
          <w:sz w:val="24"/>
        </w:rPr>
      </w:pPr>
    </w:p>
    <w:p w:rsidR="00D61AFB" w:rsidRDefault="00D61AFB" w:rsidP="00D61AFB">
      <w:pPr>
        <w:spacing w:beforeLines="50" w:before="156"/>
        <w:jc w:val="right"/>
        <w:rPr>
          <w:rFonts w:ascii="宋体" w:hAnsi="宋体"/>
          <w:color w:val="000000"/>
          <w:sz w:val="24"/>
        </w:rPr>
      </w:pPr>
      <w:r>
        <w:rPr>
          <w:rFonts w:ascii="宋体" w:hAnsi="宋体" w:hint="eastAsia"/>
          <w:color w:val="000000"/>
          <w:sz w:val="24"/>
        </w:rPr>
        <w:t>招标机构名称：深圳大学招投标管理中心</w:t>
      </w:r>
      <w:r>
        <w:rPr>
          <w:rFonts w:ascii="宋体" w:hAnsi="宋体"/>
          <w:color w:val="000000"/>
          <w:sz w:val="24"/>
        </w:rPr>
        <w:t xml:space="preserve"> </w:t>
      </w:r>
    </w:p>
    <w:p w:rsidR="00D61AFB" w:rsidRDefault="00D61AFB" w:rsidP="00D61AFB">
      <w:pPr>
        <w:spacing w:beforeLines="50" w:before="156"/>
        <w:jc w:val="right"/>
        <w:rPr>
          <w:rFonts w:ascii="宋体" w:hAnsi="宋体"/>
          <w:color w:val="000000"/>
          <w:sz w:val="24"/>
        </w:rPr>
      </w:pPr>
      <w:r>
        <w:rPr>
          <w:rFonts w:ascii="宋体" w:hAnsi="宋体" w:hint="eastAsia"/>
          <w:color w:val="000000"/>
          <w:sz w:val="24"/>
        </w:rPr>
        <w:t>联</w:t>
      </w:r>
      <w:r>
        <w:rPr>
          <w:rFonts w:ascii="宋体" w:hAnsi="宋体"/>
          <w:color w:val="000000"/>
          <w:sz w:val="24"/>
        </w:rPr>
        <w:t xml:space="preserve"> 系 人：</w:t>
      </w:r>
      <w:r>
        <w:rPr>
          <w:rFonts w:ascii="宋体" w:hAnsi="宋体" w:hint="eastAsia"/>
          <w:color w:val="000000"/>
          <w:sz w:val="24"/>
        </w:rPr>
        <w:t>王</w:t>
      </w:r>
      <w:r>
        <w:rPr>
          <w:rFonts w:ascii="宋体" w:hAnsi="宋体"/>
          <w:color w:val="000000"/>
          <w:sz w:val="24"/>
        </w:rPr>
        <w:t xml:space="preserve">老师 </w:t>
      </w:r>
      <w:r>
        <w:rPr>
          <w:rFonts w:ascii="宋体" w:hAnsi="宋体" w:hint="eastAsia"/>
          <w:color w:val="000000"/>
          <w:sz w:val="24"/>
        </w:rPr>
        <w:t>孙</w:t>
      </w:r>
      <w:r>
        <w:rPr>
          <w:rFonts w:ascii="宋体" w:hAnsi="宋体"/>
          <w:color w:val="000000"/>
          <w:sz w:val="24"/>
        </w:rPr>
        <w:t>老师  电  话：（0755）26531129</w:t>
      </w:r>
      <w:r>
        <w:rPr>
          <w:rFonts w:ascii="宋体" w:hAnsi="宋体" w:hint="eastAsia"/>
          <w:color w:val="000000"/>
          <w:sz w:val="24"/>
        </w:rPr>
        <w:t>，265</w:t>
      </w:r>
      <w:r>
        <w:rPr>
          <w:rFonts w:ascii="宋体" w:hAnsi="宋体"/>
          <w:color w:val="000000"/>
          <w:sz w:val="24"/>
        </w:rPr>
        <w:t xml:space="preserve">31103 </w:t>
      </w:r>
    </w:p>
    <w:p w:rsidR="00D61AFB" w:rsidRDefault="00D61AFB" w:rsidP="00D61AFB">
      <w:pPr>
        <w:spacing w:beforeLines="50" w:before="156"/>
        <w:jc w:val="right"/>
        <w:rPr>
          <w:rFonts w:ascii="宋体" w:hAnsi="宋体"/>
          <w:color w:val="000000"/>
          <w:sz w:val="24"/>
        </w:rPr>
      </w:pPr>
      <w:r>
        <w:rPr>
          <w:rFonts w:ascii="宋体" w:hAnsi="宋体" w:hint="eastAsia"/>
          <w:color w:val="000000"/>
          <w:sz w:val="24"/>
        </w:rPr>
        <w:t>招投标投诉电话：</w:t>
      </w:r>
      <w:r>
        <w:rPr>
          <w:rFonts w:ascii="宋体" w:hAnsi="宋体"/>
          <w:color w:val="000000"/>
          <w:sz w:val="24"/>
        </w:rPr>
        <w:t>0755-26535738   投诉邮箱：ChenJC@SZU.EDU.CN</w:t>
      </w:r>
    </w:p>
    <w:p w:rsidR="00D61AFB" w:rsidRDefault="00D61AFB" w:rsidP="00D61AFB">
      <w:pPr>
        <w:spacing w:beforeLines="50" w:before="156"/>
        <w:jc w:val="right"/>
        <w:rPr>
          <w:rFonts w:ascii="宋体" w:hAnsi="宋体"/>
          <w:color w:val="000000"/>
          <w:sz w:val="24"/>
        </w:rPr>
      </w:pPr>
      <w:r>
        <w:rPr>
          <w:rFonts w:ascii="宋体" w:hAnsi="宋体" w:hint="eastAsia"/>
          <w:color w:val="000000"/>
          <w:sz w:val="24"/>
        </w:rPr>
        <w:t>受理单位</w:t>
      </w:r>
      <w:r>
        <w:rPr>
          <w:rFonts w:ascii="宋体" w:hAnsi="宋体"/>
          <w:color w:val="000000"/>
          <w:sz w:val="24"/>
        </w:rPr>
        <w:t>:   深圳大学招投标管理中心</w:t>
      </w:r>
    </w:p>
    <w:p w:rsidR="00D61AFB" w:rsidRDefault="00D61AFB" w:rsidP="00D61AFB">
      <w:pPr>
        <w:spacing w:beforeLines="50" w:before="156"/>
        <w:jc w:val="right"/>
        <w:rPr>
          <w:rFonts w:ascii="宋体" w:hAnsi="宋体"/>
          <w:color w:val="000000"/>
          <w:sz w:val="24"/>
        </w:rPr>
      </w:pPr>
      <w:r>
        <w:rPr>
          <w:rFonts w:ascii="宋体" w:hAnsi="宋体" w:hint="eastAsia"/>
          <w:color w:val="000000"/>
          <w:sz w:val="24"/>
        </w:rPr>
        <w:t>纪委监督电话：</w:t>
      </w:r>
      <w:r>
        <w:rPr>
          <w:rFonts w:ascii="宋体" w:hAnsi="宋体"/>
          <w:color w:val="000000"/>
          <w:sz w:val="24"/>
        </w:rPr>
        <w:t>(0755)2653 4925</w:t>
      </w:r>
    </w:p>
    <w:p w:rsidR="00D61AFB" w:rsidRPr="00565AF6" w:rsidRDefault="00D61AFB" w:rsidP="00D61AFB">
      <w:pPr>
        <w:widowControl/>
        <w:jc w:val="left"/>
        <w:rPr>
          <w:rFonts w:ascii="宋体" w:hAnsi="宋体"/>
          <w:color w:val="000000"/>
          <w:sz w:val="24"/>
        </w:rPr>
      </w:pPr>
      <w:r>
        <w:rPr>
          <w:rFonts w:ascii="宋体" w:hAnsi="宋体"/>
          <w:color w:val="000000"/>
          <w:sz w:val="24"/>
        </w:rPr>
        <w:br w:type="page"/>
      </w:r>
    </w:p>
    <w:p w:rsidR="00D61AFB" w:rsidRDefault="00D61AFB" w:rsidP="00D61AFB">
      <w:pPr>
        <w:spacing w:beforeLines="50" w:before="156"/>
        <w:jc w:val="left"/>
        <w:rPr>
          <w:rFonts w:ascii="仿宋" w:eastAsia="仿宋" w:hAnsi="仿宋"/>
          <w:color w:val="000000"/>
          <w:sz w:val="24"/>
        </w:rPr>
      </w:pPr>
      <w:r>
        <w:rPr>
          <w:rFonts w:ascii="仿宋" w:eastAsia="仿宋" w:hAnsi="仿宋" w:hint="eastAsia"/>
          <w:b/>
          <w:sz w:val="24"/>
        </w:rPr>
        <w:lastRenderedPageBreak/>
        <w:t>一、判邀请对象：深圳市中深建装饰设计工程有限公司</w:t>
      </w:r>
    </w:p>
    <w:p w:rsidR="00D61AFB" w:rsidRDefault="00D61AFB" w:rsidP="00D61AFB">
      <w:pPr>
        <w:spacing w:line="360" w:lineRule="auto"/>
        <w:rPr>
          <w:rFonts w:ascii="仿宋" w:eastAsia="仿宋" w:hAnsi="仿宋"/>
          <w:b/>
          <w:sz w:val="24"/>
        </w:rPr>
      </w:pPr>
      <w:r>
        <w:rPr>
          <w:rFonts w:ascii="仿宋" w:eastAsia="仿宋" w:hAnsi="仿宋" w:hint="eastAsia"/>
          <w:b/>
          <w:sz w:val="24"/>
        </w:rPr>
        <w:t>二、谈判报价和货币</w:t>
      </w:r>
    </w:p>
    <w:p w:rsidR="00D61AFB" w:rsidRDefault="00D61AFB" w:rsidP="00D61AFB">
      <w:pPr>
        <w:spacing w:line="360" w:lineRule="auto"/>
        <w:ind w:firstLine="480"/>
        <w:rPr>
          <w:rFonts w:ascii="仿宋" w:eastAsia="仿宋" w:hAnsi="仿宋"/>
          <w:sz w:val="24"/>
        </w:rPr>
      </w:pPr>
      <w:r>
        <w:rPr>
          <w:rFonts w:ascii="仿宋" w:eastAsia="仿宋" w:hAnsi="仿宋" w:hint="eastAsia"/>
          <w:sz w:val="24"/>
        </w:rPr>
        <w:t>谈判报价应包括但不限于：产品价、运输费、保险费、装卸费、配套资料费、安装调试费用、验收检验费、培训费用以及售后服务费用等相关一切费用。</w:t>
      </w:r>
    </w:p>
    <w:p w:rsidR="00D61AFB" w:rsidRDefault="00D61AFB" w:rsidP="00D61AFB">
      <w:pPr>
        <w:spacing w:line="360" w:lineRule="auto"/>
        <w:ind w:firstLine="480"/>
        <w:rPr>
          <w:rFonts w:ascii="仿宋" w:eastAsia="仿宋" w:hAnsi="仿宋"/>
          <w:sz w:val="24"/>
        </w:rPr>
      </w:pPr>
      <w:r>
        <w:rPr>
          <w:rFonts w:ascii="仿宋" w:eastAsia="仿宋" w:hAnsi="仿宋" w:hint="eastAsia"/>
          <w:sz w:val="24"/>
        </w:rPr>
        <w:t>谈判货币：人民币。</w:t>
      </w:r>
    </w:p>
    <w:p w:rsidR="00D61AFB" w:rsidRDefault="00D61AFB" w:rsidP="00D61AFB">
      <w:pPr>
        <w:spacing w:line="360" w:lineRule="auto"/>
        <w:rPr>
          <w:rFonts w:ascii="仿宋" w:eastAsia="仿宋" w:hAnsi="仿宋"/>
          <w:sz w:val="24"/>
        </w:rPr>
      </w:pPr>
    </w:p>
    <w:p w:rsidR="00D61AFB" w:rsidRDefault="00D61AFB" w:rsidP="00D61AFB">
      <w:pPr>
        <w:spacing w:line="360" w:lineRule="auto"/>
        <w:rPr>
          <w:rFonts w:ascii="仿宋" w:eastAsia="仿宋" w:hAnsi="仿宋"/>
          <w:b/>
          <w:sz w:val="24"/>
        </w:rPr>
      </w:pPr>
      <w:r>
        <w:rPr>
          <w:rFonts w:ascii="仿宋" w:eastAsia="仿宋" w:hAnsi="仿宋" w:hint="eastAsia"/>
          <w:b/>
          <w:sz w:val="24"/>
        </w:rPr>
        <w:t>三、谈判书的编制和递交</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谈判时需提供谈判书正本一份、副本两份（数量不齐者作废标处理），并在谈判书封面上注明。谈判人编制的谈判书中须包含以下材料（加盖公章）：</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1、谈判报价表；</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2、谈判人法人代表授权书；</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3、谈判承诺函；</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4、企业营业执照、组织机构代码证、税务登记证；</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5、资质证书；</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6、谈判人认为需要提供的其他材料（如经营业绩&lt;须附合同复印件或中标通知书复印件&gt;等）。</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缺少上述1～4的任一文件，视为对实质性条款的不响应，将导致谈判无效。</w:t>
      </w:r>
    </w:p>
    <w:p w:rsidR="00D61AFB" w:rsidRDefault="00D61AFB" w:rsidP="00D61AFB">
      <w:pPr>
        <w:spacing w:line="360" w:lineRule="auto"/>
        <w:rPr>
          <w:rFonts w:ascii="仿宋" w:eastAsia="仿宋" w:hAnsi="仿宋"/>
          <w:sz w:val="24"/>
        </w:rPr>
      </w:pPr>
    </w:p>
    <w:p w:rsidR="00D61AFB" w:rsidRDefault="00D61AFB" w:rsidP="00D61AFB">
      <w:pPr>
        <w:spacing w:line="360" w:lineRule="auto"/>
        <w:rPr>
          <w:rFonts w:ascii="仿宋" w:eastAsia="仿宋" w:hAnsi="仿宋"/>
          <w:b/>
          <w:sz w:val="24"/>
        </w:rPr>
      </w:pPr>
      <w:r>
        <w:rPr>
          <w:rFonts w:ascii="仿宋" w:eastAsia="仿宋" w:hAnsi="仿宋" w:hint="eastAsia"/>
          <w:b/>
          <w:sz w:val="24"/>
        </w:rPr>
        <w:t>四、谈判保证金</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w:t>
      </w:r>
      <w:r w:rsidRPr="00CF2682">
        <w:rPr>
          <w:rFonts w:ascii="仿宋" w:eastAsia="仿宋" w:hAnsi="仿宋" w:hint="eastAsia"/>
          <w:sz w:val="24"/>
        </w:rPr>
        <w:t>本项目需缴纳谈判保证金10000元，谈判人须在谈判前将谈判保证金通</w:t>
      </w:r>
      <w:r>
        <w:rPr>
          <w:rFonts w:ascii="仿宋" w:eastAsia="仿宋" w:hAnsi="仿宋" w:hint="eastAsia"/>
          <w:sz w:val="24"/>
        </w:rPr>
        <w:t>过公司基本账户以转账的方式缴纳至深圳大学基本账户（已缴纳年度投标保证金的预选供应商，无需再就本项目缴纳投标保证金）。提交谈判文件时，必须提供银行存款凭证或转账回单。</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户名：深圳大学</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开户行：中国银行深圳深大支行</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账号：</w:t>
      </w:r>
      <w:r w:rsidRPr="00CE5258">
        <w:rPr>
          <w:rFonts w:ascii="仿宋" w:eastAsia="仿宋" w:hAnsi="仿宋"/>
          <w:sz w:val="24"/>
        </w:rPr>
        <w:t>748467064612</w:t>
      </w:r>
      <w:r>
        <w:rPr>
          <w:rFonts w:ascii="仿宋" w:eastAsia="仿宋" w:hAnsi="仿宋" w:hint="eastAsia"/>
          <w:sz w:val="24"/>
        </w:rPr>
        <w:t xml:space="preserve">　　</w:t>
      </w:r>
    </w:p>
    <w:p w:rsidR="00D61AFB" w:rsidRDefault="00D61AFB" w:rsidP="00D61AFB">
      <w:pPr>
        <w:spacing w:line="360" w:lineRule="auto"/>
        <w:ind w:firstLineChars="200" w:firstLine="480"/>
        <w:rPr>
          <w:rFonts w:ascii="仿宋" w:eastAsia="仿宋" w:hAnsi="仿宋"/>
          <w:sz w:val="24"/>
        </w:rPr>
      </w:pPr>
      <w:r>
        <w:rPr>
          <w:rFonts w:ascii="仿宋" w:eastAsia="仿宋" w:hAnsi="仿宋" w:hint="eastAsia"/>
          <w:sz w:val="24"/>
        </w:rPr>
        <w:t>附言：</w:t>
      </w:r>
      <w:r w:rsidRPr="00F2431E">
        <w:rPr>
          <w:rFonts w:ascii="仿宋" w:eastAsia="仿宋" w:hAnsi="仿宋" w:hint="eastAsia"/>
          <w:sz w:val="24"/>
        </w:rPr>
        <w:t>项目编号</w:t>
      </w:r>
      <w:r>
        <w:rPr>
          <w:rFonts w:ascii="仿宋" w:eastAsia="仿宋" w:hAnsi="仿宋" w:hint="eastAsia"/>
          <w:sz w:val="24"/>
        </w:rPr>
        <w:t xml:space="preserve"> </w:t>
      </w:r>
    </w:p>
    <w:p w:rsidR="00D61AFB" w:rsidRDefault="00D61AFB" w:rsidP="00D61AFB">
      <w:pPr>
        <w:spacing w:beforeLines="100" w:before="312" w:line="360" w:lineRule="auto"/>
        <w:rPr>
          <w:rFonts w:ascii="仿宋" w:eastAsia="仿宋" w:hAnsi="仿宋"/>
          <w:sz w:val="24"/>
        </w:rPr>
      </w:pPr>
      <w:r>
        <w:rPr>
          <w:rFonts w:ascii="仿宋" w:eastAsia="仿宋" w:hAnsi="仿宋" w:hint="eastAsia"/>
          <w:sz w:val="24"/>
        </w:rPr>
        <w:lastRenderedPageBreak/>
        <w:t xml:space="preserve">    项目合同签订后一个月内办理谈判人的保证金退还手续，咨询电话：26057039，若发生下列任何一种行为，招投标管理中心在书面通知谈判人（或中标人）后没收其谈判保证金：</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1、谈判人在谈判文件中规定的谈判有效期内撤回其谈判；</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2、中标人在中标公示期(公示期为72小时)后五个工作日内未领取中标通知书；</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3、中标人在中标通知书中规定期限内未与采购人联系签订合同；</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4、经政府采购招标管理部门审查认定投标人有违反《中华人民共和国招标投标法》《中华人民共和国政府采购法》等有关法律法规的行为。</w:t>
      </w:r>
    </w:p>
    <w:p w:rsidR="00D61AFB" w:rsidRDefault="00D61AFB" w:rsidP="00D61AFB">
      <w:pPr>
        <w:spacing w:line="360" w:lineRule="auto"/>
        <w:rPr>
          <w:rFonts w:ascii="仿宋" w:eastAsia="仿宋" w:hAnsi="仿宋"/>
          <w:sz w:val="24"/>
        </w:rPr>
      </w:pPr>
    </w:p>
    <w:p w:rsidR="00D61AFB" w:rsidRDefault="00D61AFB" w:rsidP="00D61AFB">
      <w:pPr>
        <w:spacing w:line="360" w:lineRule="auto"/>
        <w:rPr>
          <w:rFonts w:ascii="仿宋" w:eastAsia="仿宋" w:hAnsi="仿宋"/>
          <w:b/>
          <w:sz w:val="24"/>
        </w:rPr>
      </w:pPr>
      <w:r>
        <w:rPr>
          <w:rFonts w:ascii="仿宋" w:eastAsia="仿宋" w:hAnsi="仿宋" w:hint="eastAsia"/>
          <w:b/>
          <w:sz w:val="24"/>
        </w:rPr>
        <w:t>五、付款计划</w:t>
      </w:r>
    </w:p>
    <w:p w:rsidR="00D61AFB" w:rsidRDefault="00D61AFB" w:rsidP="00D61AFB">
      <w:pPr>
        <w:spacing w:line="360" w:lineRule="auto"/>
        <w:ind w:firstLineChars="200" w:firstLine="480"/>
        <w:rPr>
          <w:rFonts w:ascii="仿宋" w:eastAsia="仿宋" w:hAnsi="仿宋"/>
          <w:sz w:val="24"/>
        </w:rPr>
      </w:pPr>
      <w:r>
        <w:rPr>
          <w:rFonts w:ascii="仿宋" w:eastAsia="仿宋" w:hAnsi="仿宋" w:hint="eastAsia"/>
          <w:sz w:val="24"/>
        </w:rPr>
        <w:t>验收并通过审计后二周内办理完付款手续。</w:t>
      </w:r>
    </w:p>
    <w:p w:rsidR="00D61AFB" w:rsidRDefault="00D61AFB" w:rsidP="00D61AFB">
      <w:pPr>
        <w:spacing w:line="360" w:lineRule="auto"/>
        <w:rPr>
          <w:rFonts w:ascii="仿宋" w:eastAsia="仿宋" w:hAnsi="仿宋"/>
          <w:sz w:val="24"/>
        </w:rPr>
      </w:pPr>
    </w:p>
    <w:p w:rsidR="00D61AFB" w:rsidRDefault="00D61AFB" w:rsidP="00D61AFB">
      <w:pPr>
        <w:spacing w:line="360" w:lineRule="auto"/>
        <w:rPr>
          <w:rFonts w:ascii="仿宋" w:eastAsia="仿宋" w:hAnsi="仿宋"/>
          <w:b/>
          <w:sz w:val="24"/>
        </w:rPr>
      </w:pPr>
      <w:r>
        <w:rPr>
          <w:rFonts w:ascii="仿宋" w:eastAsia="仿宋" w:hAnsi="仿宋" w:hint="eastAsia"/>
          <w:b/>
          <w:sz w:val="24"/>
        </w:rPr>
        <w:t>六、谈判有效期</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谈判文件将在谈判文件递交截止后60天内有效。投标有效期不足的谈判文件将被拒绝。</w:t>
      </w:r>
    </w:p>
    <w:p w:rsidR="00D61AFB" w:rsidRDefault="00D61AFB" w:rsidP="00D61AFB">
      <w:pPr>
        <w:spacing w:line="360" w:lineRule="auto"/>
        <w:rPr>
          <w:rFonts w:ascii="仿宋" w:eastAsia="仿宋" w:hAnsi="仿宋"/>
          <w:sz w:val="24"/>
        </w:rPr>
      </w:pPr>
    </w:p>
    <w:p w:rsidR="00D61AFB" w:rsidRDefault="00D61AFB" w:rsidP="00D61AFB">
      <w:pPr>
        <w:spacing w:line="360" w:lineRule="auto"/>
        <w:rPr>
          <w:rFonts w:ascii="仿宋" w:eastAsia="仿宋" w:hAnsi="仿宋"/>
          <w:b/>
          <w:sz w:val="24"/>
        </w:rPr>
      </w:pPr>
      <w:r>
        <w:rPr>
          <w:rFonts w:ascii="仿宋" w:eastAsia="仿宋" w:hAnsi="仿宋" w:hint="eastAsia"/>
          <w:b/>
          <w:sz w:val="24"/>
        </w:rPr>
        <w:t>七、谈判方法</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就商务、技术等方面进行谈判，供应商有三次报价机会。</w:t>
      </w:r>
    </w:p>
    <w:p w:rsidR="00D61AFB" w:rsidRDefault="00D61AFB" w:rsidP="00D61AFB">
      <w:pPr>
        <w:spacing w:line="360" w:lineRule="auto"/>
        <w:rPr>
          <w:rFonts w:ascii="仿宋" w:eastAsia="仿宋" w:hAnsi="仿宋"/>
          <w:sz w:val="24"/>
        </w:rPr>
      </w:pPr>
    </w:p>
    <w:p w:rsidR="00D61AFB" w:rsidRDefault="00D61AFB" w:rsidP="00D61AFB">
      <w:pPr>
        <w:spacing w:line="360" w:lineRule="auto"/>
        <w:rPr>
          <w:rFonts w:ascii="仿宋" w:eastAsia="仿宋" w:hAnsi="仿宋"/>
          <w:b/>
          <w:sz w:val="24"/>
        </w:rPr>
      </w:pPr>
      <w:r>
        <w:rPr>
          <w:rFonts w:ascii="仿宋" w:eastAsia="仿宋" w:hAnsi="仿宋" w:hint="eastAsia"/>
          <w:b/>
          <w:sz w:val="24"/>
        </w:rPr>
        <w:t>八、谈判文件的式样和签署</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谈判文件的封面应注明“项目名称、招标编号、投标人名称、谈判日期等”；</w:t>
      </w:r>
    </w:p>
    <w:p w:rsidR="00D61AFB" w:rsidRDefault="00D61AFB" w:rsidP="00D61AFB">
      <w:pPr>
        <w:spacing w:line="360" w:lineRule="auto"/>
        <w:ind w:firstLine="480"/>
        <w:rPr>
          <w:rFonts w:ascii="仿宋" w:eastAsia="仿宋" w:hAnsi="仿宋"/>
          <w:sz w:val="24"/>
        </w:rPr>
      </w:pPr>
      <w:r>
        <w:rPr>
          <w:rFonts w:ascii="仿宋" w:eastAsia="仿宋" w:hAnsi="仿宋" w:hint="eastAsia"/>
          <w:sz w:val="24"/>
        </w:rPr>
        <w:t>谈判人应在每一份谈判文件上编上页次，装订成册（不允许使用活页夹），每套谈判文件须清楚地标明“正本”、“副本”。一旦正本和副本不符，以正本为准；</w:t>
      </w:r>
    </w:p>
    <w:p w:rsidR="00D61AFB" w:rsidRDefault="00D61AFB" w:rsidP="00D61AFB">
      <w:pPr>
        <w:spacing w:line="360" w:lineRule="auto"/>
        <w:ind w:firstLine="480"/>
        <w:rPr>
          <w:rFonts w:ascii="仿宋" w:eastAsia="仿宋" w:hAnsi="仿宋"/>
          <w:sz w:val="24"/>
        </w:rPr>
      </w:pPr>
      <w:r>
        <w:rPr>
          <w:rFonts w:ascii="仿宋" w:eastAsia="仿宋" w:hAnsi="仿宋" w:hint="eastAsia"/>
          <w:sz w:val="24"/>
        </w:rPr>
        <w:t>谈判文件的[正本]封面均应由谈判人加盖谈判人法人公章；</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谈判文件副本可采用谈判文件的正本复印而成，谈判文件中已标明“谈判人代表签名”处必须由谈判人法定代表人或其授权代表签字；已标明“盖</w:t>
      </w:r>
      <w:r>
        <w:rPr>
          <w:rFonts w:ascii="仿宋" w:eastAsia="仿宋" w:hAnsi="仿宋" w:hint="eastAsia"/>
          <w:sz w:val="24"/>
        </w:rPr>
        <w:lastRenderedPageBreak/>
        <w:t>章”之处，必须加盖谈判人法人公章；</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除谈判人对错处作必要修改外，谈判文件中不许有加行、涂抹或改写。若有修改须由谈判人授权代表在修正处签字；　　</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电报、电传、传真形式的投标概不接受。</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w:t>
      </w:r>
    </w:p>
    <w:p w:rsidR="00D61AFB" w:rsidRDefault="00D61AFB" w:rsidP="00D61AFB">
      <w:pPr>
        <w:spacing w:line="360" w:lineRule="auto"/>
        <w:rPr>
          <w:rFonts w:ascii="仿宋" w:eastAsia="仿宋" w:hAnsi="仿宋"/>
          <w:sz w:val="24"/>
        </w:rPr>
      </w:pPr>
    </w:p>
    <w:p w:rsidR="00D61AFB" w:rsidRDefault="00D61AFB" w:rsidP="00D61AFB">
      <w:pPr>
        <w:spacing w:line="360" w:lineRule="auto"/>
        <w:rPr>
          <w:rFonts w:ascii="仿宋" w:eastAsia="仿宋" w:hAnsi="仿宋"/>
          <w:b/>
          <w:sz w:val="24"/>
        </w:rPr>
      </w:pPr>
      <w:r>
        <w:rPr>
          <w:rFonts w:ascii="仿宋" w:eastAsia="仿宋" w:hAnsi="仿宋" w:hint="eastAsia"/>
          <w:b/>
          <w:sz w:val="24"/>
        </w:rPr>
        <w:t>九、包装密封要求</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谈判文件需编制三份(一份为正本,两份为副本)，密封封装递交。密封封装表面均应正确标明谈判人名称、地址、项目名称、谈判文件名称、并注明谈判时间之前不得开封（在封口位置的封条上标注注明），封口位置须加盖谈判人法人公章。未密封的谈判文件将被拒绝接收。</w:t>
      </w:r>
    </w:p>
    <w:p w:rsidR="00D61AFB" w:rsidRDefault="00D61AFB" w:rsidP="00D61AFB">
      <w:pPr>
        <w:spacing w:line="360" w:lineRule="auto"/>
        <w:rPr>
          <w:rFonts w:ascii="仿宋" w:eastAsia="仿宋" w:hAnsi="仿宋"/>
          <w:sz w:val="24"/>
        </w:rPr>
      </w:pPr>
    </w:p>
    <w:p w:rsidR="00D61AFB" w:rsidRDefault="00D61AFB" w:rsidP="00D61AFB">
      <w:pPr>
        <w:spacing w:line="360" w:lineRule="auto"/>
        <w:rPr>
          <w:rFonts w:ascii="仿宋" w:eastAsia="仿宋" w:hAnsi="仿宋"/>
          <w:b/>
          <w:sz w:val="24"/>
        </w:rPr>
      </w:pPr>
      <w:r>
        <w:rPr>
          <w:rFonts w:ascii="仿宋" w:eastAsia="仿宋" w:hAnsi="仿宋" w:hint="eastAsia"/>
          <w:b/>
          <w:sz w:val="24"/>
        </w:rPr>
        <w:t>十、细微偏差修正</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细微偏差是指经评标正委员会确认为通过初审的谈判文件虽然实质上响应采购文件要求，但个别地方存在遗漏或者提供了不完整的技术信息及数据，并且修正这些遗漏或者不完整不会更改谈判文件的实质性内容。</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经谈判委员会确认为通过初审的谈判文件，若存在个别计算或累计方面的算术错误可视为谈判文件存在细微偏差并按照以下原则进行修正：</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1、用数字表示的数额与用文字表示的数额不一致时，以文字数额为准进行修正；</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2、单价与采购量的乘积与总价不一致时，通常以单价为准。除非谈判委员会认为单价有明显的小数点错位，此时应以合价为准，并修正单价；</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3、分项累计与谈判总价不一致时，通常以分项累计为准。除非谈判委员会认为分项有明显的小数点错位，此时应以谈判总价为准，并修正分项投标；</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4、谈判人对该谈判有声明的，以该谈判声明为准。</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按照上述修正调整后的谈判经谈判人确认后，对谈判人起约束作用。</w:t>
      </w:r>
    </w:p>
    <w:p w:rsidR="00D61AFB" w:rsidRDefault="00D61AFB" w:rsidP="00D61AFB">
      <w:pPr>
        <w:spacing w:line="360" w:lineRule="auto"/>
        <w:ind w:firstLine="480"/>
        <w:rPr>
          <w:rFonts w:ascii="仿宋" w:eastAsia="仿宋" w:hAnsi="仿宋"/>
          <w:sz w:val="24"/>
        </w:rPr>
      </w:pPr>
      <w:r>
        <w:rPr>
          <w:rFonts w:ascii="仿宋" w:eastAsia="仿宋" w:hAnsi="仿宋" w:hint="eastAsia"/>
          <w:sz w:val="24"/>
        </w:rPr>
        <w:t>经谈判委员会确认存在细微偏差的谈判文件，谈判委员会可以于谈判结果宣布之前要求谈判人对谈判文件中存在的细微偏差进行修正，若谈判人拒</w:t>
      </w:r>
      <w:r>
        <w:rPr>
          <w:rFonts w:ascii="仿宋" w:eastAsia="仿宋" w:hAnsi="仿宋" w:hint="eastAsia"/>
          <w:sz w:val="24"/>
        </w:rPr>
        <w:lastRenderedPageBreak/>
        <w:t>绝修正，则其谈判文件将被拒绝。</w:t>
      </w:r>
    </w:p>
    <w:p w:rsidR="00D61AFB" w:rsidRDefault="00D61AFB" w:rsidP="00D61AFB">
      <w:pPr>
        <w:spacing w:line="360" w:lineRule="auto"/>
        <w:rPr>
          <w:rFonts w:ascii="仿宋" w:eastAsia="仿宋" w:hAnsi="仿宋"/>
          <w:sz w:val="24"/>
        </w:rPr>
      </w:pPr>
    </w:p>
    <w:p w:rsidR="00D61AFB" w:rsidRDefault="00D61AFB" w:rsidP="00D61AFB">
      <w:pPr>
        <w:spacing w:line="360" w:lineRule="auto"/>
        <w:rPr>
          <w:rFonts w:ascii="仿宋" w:eastAsia="仿宋" w:hAnsi="仿宋"/>
          <w:b/>
          <w:sz w:val="24"/>
        </w:rPr>
      </w:pPr>
      <w:r>
        <w:rPr>
          <w:rFonts w:ascii="仿宋" w:eastAsia="仿宋" w:hAnsi="仿宋" w:hint="eastAsia"/>
          <w:b/>
          <w:sz w:val="24"/>
        </w:rPr>
        <w:t>十一、</w:t>
      </w:r>
      <w:r w:rsidRPr="00A97E93">
        <w:rPr>
          <w:rFonts w:ascii="仿宋" w:eastAsia="仿宋" w:hAnsi="仿宋" w:hint="eastAsia"/>
          <w:b/>
          <w:sz w:val="24"/>
        </w:rPr>
        <w:t>谈判代</w:t>
      </w:r>
      <w:r>
        <w:rPr>
          <w:rFonts w:ascii="仿宋" w:eastAsia="仿宋" w:hAnsi="仿宋" w:hint="eastAsia"/>
          <w:b/>
          <w:sz w:val="24"/>
        </w:rPr>
        <w:t>理人会同采购人接受或拒绝任何投标或所有投标的权利</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出现下列任何一种情形，谈判代理人和采购人保留拒绝任何投标以及宣布谈判程序无效的权力：</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1、出现影响采购公正的违法、违规行为的；</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2、因重大变故采购任务取消的。</w:t>
      </w:r>
    </w:p>
    <w:p w:rsidR="00D61AFB" w:rsidRDefault="00D61AFB" w:rsidP="00D61AFB">
      <w:pPr>
        <w:spacing w:line="360" w:lineRule="auto"/>
        <w:rPr>
          <w:rFonts w:ascii="仿宋" w:eastAsia="仿宋" w:hAnsi="仿宋"/>
          <w:sz w:val="24"/>
        </w:rPr>
      </w:pPr>
    </w:p>
    <w:p w:rsidR="00D61AFB" w:rsidRDefault="00D61AFB" w:rsidP="00D61AFB">
      <w:pPr>
        <w:spacing w:line="360" w:lineRule="auto"/>
        <w:rPr>
          <w:rFonts w:ascii="仿宋" w:eastAsia="仿宋" w:hAnsi="仿宋"/>
          <w:b/>
          <w:sz w:val="24"/>
        </w:rPr>
      </w:pPr>
      <w:r>
        <w:rPr>
          <w:rFonts w:ascii="仿宋" w:eastAsia="仿宋" w:hAnsi="仿宋" w:hint="eastAsia"/>
          <w:b/>
          <w:sz w:val="24"/>
        </w:rPr>
        <w:t>十二、签署合同</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中标人在收到中标通知书后，在中标通知书上规定的时间内，应委派授权代表联系采购人签订合同。未在规定时间内联系采购人签订合同的，招投标管理中心有权取消中标人的中标资格。</w:t>
      </w:r>
    </w:p>
    <w:p w:rsidR="00D61AFB" w:rsidRDefault="00D61AFB" w:rsidP="00D61AFB">
      <w:pPr>
        <w:spacing w:line="360" w:lineRule="auto"/>
        <w:rPr>
          <w:rFonts w:ascii="仿宋" w:eastAsia="仿宋" w:hAnsi="仿宋"/>
          <w:sz w:val="24"/>
        </w:rPr>
      </w:pPr>
    </w:p>
    <w:p w:rsidR="00D61AFB" w:rsidRDefault="00D61AFB" w:rsidP="00D61AFB">
      <w:pPr>
        <w:spacing w:line="360" w:lineRule="auto"/>
        <w:rPr>
          <w:rFonts w:ascii="仿宋" w:eastAsia="仿宋" w:hAnsi="仿宋"/>
          <w:b/>
          <w:sz w:val="24"/>
        </w:rPr>
      </w:pPr>
      <w:r>
        <w:rPr>
          <w:rFonts w:ascii="仿宋" w:eastAsia="仿宋" w:hAnsi="仿宋" w:hint="eastAsia"/>
          <w:b/>
          <w:sz w:val="24"/>
        </w:rPr>
        <w:t>十三、质疑</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如谈判人对谈判结果有质疑，须在公示期内以质疑函的形式将全部质疑内容一次性向招标代理人提出，否则不予接收。函中需明确质疑对象、内容，同时提供证明其质疑内容的材料。</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提出质疑的谈判人应保证提出质疑内容及相应证明材料的真实性及来源的合法性，并承担相应的法律责任。</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属以下情况之一者，为不合格质疑或投诉，不予受理：</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1、质疑人不是该项目的投标人；</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2、质疑投诉文件无合格签字及盖章的；</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3、质疑投诉文件无明确质疑对象或内容的；</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4、未提供详实有效的证明材料；</w:t>
      </w:r>
    </w:p>
    <w:p w:rsidR="00D61AFB" w:rsidRDefault="00D61AFB" w:rsidP="00D61AFB">
      <w:pPr>
        <w:spacing w:line="360" w:lineRule="auto"/>
        <w:rPr>
          <w:rFonts w:ascii="仿宋" w:eastAsia="仿宋" w:hAnsi="仿宋"/>
          <w:sz w:val="24"/>
        </w:rPr>
      </w:pPr>
      <w:r>
        <w:rPr>
          <w:rFonts w:ascii="仿宋" w:eastAsia="仿宋" w:hAnsi="仿宋" w:hint="eastAsia"/>
          <w:sz w:val="24"/>
        </w:rPr>
        <w:t xml:space="preserve">　　5、质疑投诉人多次提供虚假情况的；</w:t>
      </w:r>
    </w:p>
    <w:p w:rsidR="00D61AFB" w:rsidRDefault="00D61AFB" w:rsidP="00D61AFB">
      <w:pPr>
        <w:spacing w:line="360" w:lineRule="auto"/>
        <w:rPr>
          <w:rFonts w:ascii="仿宋" w:eastAsia="仿宋" w:hAnsi="仿宋"/>
          <w:color w:val="000000"/>
          <w:sz w:val="24"/>
        </w:rPr>
      </w:pPr>
      <w:r>
        <w:rPr>
          <w:rFonts w:ascii="仿宋" w:eastAsia="仿宋" w:hAnsi="仿宋" w:hint="eastAsia"/>
          <w:sz w:val="24"/>
        </w:rPr>
        <w:t xml:space="preserve">　　6、非在公示期内送达的。</w:t>
      </w:r>
      <w:r>
        <w:rPr>
          <w:rFonts w:ascii="仿宋" w:eastAsia="仿宋" w:hAnsi="仿宋" w:hint="eastAsia"/>
          <w:bCs/>
          <w:sz w:val="24"/>
        </w:rPr>
        <w:t xml:space="preserve"> </w:t>
      </w:r>
    </w:p>
    <w:tbl>
      <w:tblPr>
        <w:tblW w:w="9800" w:type="dxa"/>
        <w:jc w:val="center"/>
        <w:tblCellMar>
          <w:left w:w="0" w:type="dxa"/>
          <w:right w:w="0" w:type="dxa"/>
        </w:tblCellMar>
        <w:tblLook w:val="04A0" w:firstRow="1" w:lastRow="0" w:firstColumn="1" w:lastColumn="0" w:noHBand="0" w:noVBand="1"/>
      </w:tblPr>
      <w:tblGrid>
        <w:gridCol w:w="847"/>
        <w:gridCol w:w="1572"/>
        <w:gridCol w:w="1876"/>
        <w:gridCol w:w="2050"/>
        <w:gridCol w:w="627"/>
        <w:gridCol w:w="630"/>
        <w:gridCol w:w="430"/>
        <w:gridCol w:w="430"/>
        <w:gridCol w:w="1338"/>
      </w:tblGrid>
      <w:tr w:rsidR="00D61AFB" w:rsidTr="00F329EB">
        <w:trPr>
          <w:gridAfter w:val="1"/>
          <w:wAfter w:w="20" w:type="dxa"/>
          <w:trHeight w:val="372"/>
          <w:jc w:val="center"/>
        </w:trPr>
        <w:tc>
          <w:tcPr>
            <w:tcW w:w="978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D61AFB" w:rsidRDefault="00D61AFB" w:rsidP="00F329EB">
            <w:pPr>
              <w:jc w:val="center"/>
              <w:rPr>
                <w:b/>
                <w:bCs/>
                <w:color w:val="000000"/>
                <w:sz w:val="32"/>
                <w:szCs w:val="32"/>
              </w:rPr>
            </w:pPr>
          </w:p>
          <w:p w:rsidR="00D61AFB" w:rsidRDefault="00D61AFB" w:rsidP="00F329EB">
            <w:pPr>
              <w:rPr>
                <w:b/>
                <w:bCs/>
                <w:color w:val="000000"/>
                <w:sz w:val="32"/>
                <w:szCs w:val="32"/>
              </w:rPr>
            </w:pPr>
          </w:p>
          <w:p w:rsidR="00D61AFB" w:rsidRPr="00D64626" w:rsidRDefault="00D61AFB" w:rsidP="00F329EB">
            <w:pPr>
              <w:spacing w:beforeLines="50" w:before="156"/>
              <w:jc w:val="center"/>
              <w:rPr>
                <w:rFonts w:ascii="华文新魏" w:eastAsia="华文新魏" w:hAnsi="仿宋"/>
                <w:b/>
                <w:color w:val="000000"/>
                <w:sz w:val="48"/>
              </w:rPr>
            </w:pPr>
            <w:r>
              <w:rPr>
                <w:rFonts w:ascii="华文新魏" w:eastAsia="华文新魏" w:hAnsi="仿宋" w:hint="eastAsia"/>
                <w:b/>
                <w:color w:val="000000"/>
                <w:sz w:val="48"/>
              </w:rPr>
              <w:lastRenderedPageBreak/>
              <w:t xml:space="preserve">     项目需求书</w:t>
            </w:r>
          </w:p>
        </w:tc>
      </w:tr>
      <w:tr w:rsidR="00D61AFB" w:rsidTr="00F329EB">
        <w:trPr>
          <w:gridAfter w:val="1"/>
          <w:wAfter w:w="20" w:type="dxa"/>
          <w:trHeight w:val="75"/>
          <w:jc w:val="center"/>
        </w:trPr>
        <w:tc>
          <w:tcPr>
            <w:tcW w:w="9780" w:type="dxa"/>
            <w:gridSpan w:val="8"/>
            <w:tcBorders>
              <w:top w:val="nil"/>
              <w:left w:val="nil"/>
              <w:bottom w:val="nil"/>
              <w:right w:val="nil"/>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b/>
                <w:bCs/>
                <w:color w:val="000000"/>
                <w:sz w:val="32"/>
                <w:szCs w:val="32"/>
              </w:rPr>
            </w:pPr>
          </w:p>
        </w:tc>
      </w:tr>
      <w:tr w:rsidR="00D61AFB" w:rsidTr="00F329EB">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b/>
                <w:bCs/>
                <w:color w:val="000000"/>
                <w:sz w:val="32"/>
                <w:szCs w:val="32"/>
              </w:rPr>
            </w:pPr>
            <w:bookmarkStart w:id="1" w:name="_Toc119321151"/>
            <w:r>
              <w:rPr>
                <w:rFonts w:hint="eastAsia"/>
                <w:b/>
                <w:bCs/>
                <w:color w:val="000000"/>
                <w:sz w:val="32"/>
                <w:szCs w:val="32"/>
              </w:rPr>
              <w:t>分部分项工程量清单与计价表</w:t>
            </w:r>
          </w:p>
        </w:tc>
      </w:tr>
      <w:tr w:rsidR="00D61AFB" w:rsidTr="00F329EB">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b/>
                <w:bCs/>
                <w:color w:val="000000"/>
                <w:sz w:val="32"/>
                <w:szCs w:val="32"/>
              </w:rPr>
            </w:pPr>
          </w:p>
        </w:tc>
      </w:tr>
      <w:tr w:rsidR="00D61AFB" w:rsidTr="00F329EB">
        <w:trPr>
          <w:trHeight w:val="552"/>
          <w:jc w:val="center"/>
        </w:trPr>
        <w:tc>
          <w:tcPr>
            <w:tcW w:w="4445"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61AFB" w:rsidRDefault="00D61AFB" w:rsidP="00F329EB">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计算机与软件学院四楼加建机房工程</w:t>
            </w:r>
            <w:r>
              <w:rPr>
                <w:rFonts w:hint="eastAsia"/>
                <w:color w:val="000000"/>
                <w:sz w:val="20"/>
                <w:szCs w:val="20"/>
              </w:rPr>
              <w:t>--</w:t>
            </w:r>
            <w:r>
              <w:rPr>
                <w:rFonts w:hint="eastAsia"/>
                <w:color w:val="000000"/>
                <w:sz w:val="20"/>
                <w:szCs w:val="20"/>
              </w:rPr>
              <w:t>增加部分</w:t>
            </w:r>
          </w:p>
        </w:tc>
        <w:tc>
          <w:tcPr>
            <w:tcW w:w="3667"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61AFB" w:rsidRDefault="00D61AFB" w:rsidP="00F329EB">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8"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61AFB" w:rsidRDefault="00D61AFB" w:rsidP="00F329EB">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D61AFB" w:rsidTr="00F329EB">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序号</w:t>
            </w:r>
          </w:p>
        </w:tc>
        <w:tc>
          <w:tcPr>
            <w:tcW w:w="149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项目编码</w:t>
            </w:r>
          </w:p>
        </w:tc>
        <w:tc>
          <w:tcPr>
            <w:tcW w:w="20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项目名称</w:t>
            </w:r>
          </w:p>
        </w:tc>
        <w:tc>
          <w:tcPr>
            <w:tcW w:w="19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项目特征描述</w:t>
            </w:r>
          </w:p>
        </w:tc>
        <w:tc>
          <w:tcPr>
            <w:tcW w:w="64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61AFB" w:rsidTr="00F329EB">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61AFB" w:rsidRDefault="00D61AFB" w:rsidP="00F329E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61AFB" w:rsidRDefault="00D61AFB" w:rsidP="00F329E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61AFB" w:rsidRDefault="00D61AFB" w:rsidP="00F329E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61AFB" w:rsidRDefault="00D61AFB" w:rsidP="00F329EB">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61AFB" w:rsidRDefault="00D61AFB" w:rsidP="00F329E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61AFB" w:rsidRDefault="00D61AFB" w:rsidP="00F329EB">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合价</w:t>
            </w:r>
          </w:p>
        </w:tc>
        <w:tc>
          <w:tcPr>
            <w:tcW w:w="12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D61AFB" w:rsidTr="00F329EB">
        <w:trPr>
          <w:trHeight w:val="372"/>
          <w:jc w:val="center"/>
        </w:trPr>
        <w:tc>
          <w:tcPr>
            <w:tcW w:w="8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 xml:space="preserve">　</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 xml:space="preserve">　</w:t>
            </w:r>
          </w:p>
        </w:tc>
        <w:tc>
          <w:tcPr>
            <w:tcW w:w="20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地面防水</w:t>
            </w:r>
          </w:p>
        </w:tc>
        <w:tc>
          <w:tcPr>
            <w:tcW w:w="19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 xml:space="preserve">　</w:t>
            </w:r>
          </w:p>
        </w:tc>
        <w:tc>
          <w:tcPr>
            <w:tcW w:w="6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1620"/>
          <w:jc w:val="center"/>
        </w:trPr>
        <w:tc>
          <w:tcPr>
            <w:tcW w:w="8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1</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011101003001</w:t>
            </w:r>
          </w:p>
        </w:tc>
        <w:tc>
          <w:tcPr>
            <w:tcW w:w="20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找平水泥砂浆</w:t>
            </w:r>
          </w:p>
        </w:tc>
        <w:tc>
          <w:tcPr>
            <w:tcW w:w="19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找平层厚度、砂浆配合比</w:t>
            </w:r>
            <w:r>
              <w:rPr>
                <w:rFonts w:hint="eastAsia"/>
                <w:color w:val="000000"/>
                <w:sz w:val="18"/>
                <w:szCs w:val="18"/>
              </w:rPr>
              <w:t>:</w:t>
            </w:r>
            <w:r>
              <w:rPr>
                <w:rFonts w:hint="eastAsia"/>
                <w:color w:val="000000"/>
                <w:sz w:val="18"/>
                <w:szCs w:val="18"/>
              </w:rPr>
              <w:t>湿拌抹灰砂浆</w:t>
            </w:r>
            <w:r>
              <w:rPr>
                <w:rFonts w:hint="eastAsia"/>
                <w:color w:val="000000"/>
                <w:sz w:val="18"/>
                <w:szCs w:val="18"/>
              </w:rPr>
              <w:t>M5.0</w:t>
            </w:r>
            <w:r>
              <w:rPr>
                <w:rFonts w:hint="eastAsia"/>
                <w:color w:val="000000"/>
                <w:sz w:val="18"/>
                <w:szCs w:val="18"/>
              </w:rPr>
              <w:br/>
              <w:t>(2)</w:t>
            </w:r>
            <w:r>
              <w:rPr>
                <w:rFonts w:hint="eastAsia"/>
                <w:color w:val="000000"/>
                <w:sz w:val="18"/>
                <w:szCs w:val="18"/>
              </w:rPr>
              <w:t>面层厚度、混凝土强度等级</w:t>
            </w:r>
            <w:r>
              <w:rPr>
                <w:rFonts w:hint="eastAsia"/>
                <w:color w:val="000000"/>
                <w:sz w:val="18"/>
                <w:szCs w:val="18"/>
              </w:rPr>
              <w:t>:3cm</w:t>
            </w:r>
            <w:r>
              <w:rPr>
                <w:rFonts w:hint="eastAsia"/>
                <w:color w:val="000000"/>
                <w:sz w:val="18"/>
                <w:szCs w:val="18"/>
              </w:rPr>
              <w:t>厚</w:t>
            </w:r>
            <w:r>
              <w:rPr>
                <w:rFonts w:hint="eastAsia"/>
                <w:color w:val="000000"/>
                <w:sz w:val="18"/>
                <w:szCs w:val="18"/>
              </w:rPr>
              <w:br/>
              <w:t>(3)</w:t>
            </w:r>
            <w:r>
              <w:rPr>
                <w:rFonts w:hint="eastAsia"/>
                <w:color w:val="000000"/>
                <w:sz w:val="18"/>
                <w:szCs w:val="18"/>
              </w:rPr>
              <w:t>按合同要求下浮</w:t>
            </w:r>
            <w:r>
              <w:rPr>
                <w:rFonts w:hint="eastAsia"/>
                <w:color w:val="000000"/>
                <w:sz w:val="18"/>
                <w:szCs w:val="18"/>
              </w:rPr>
              <w:t>12.46%</w:t>
            </w:r>
          </w:p>
        </w:tc>
        <w:tc>
          <w:tcPr>
            <w:tcW w:w="6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314.80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1635"/>
          <w:jc w:val="center"/>
        </w:trPr>
        <w:tc>
          <w:tcPr>
            <w:tcW w:w="8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2</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011101001002</w:t>
            </w:r>
          </w:p>
        </w:tc>
        <w:tc>
          <w:tcPr>
            <w:tcW w:w="20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防水</w:t>
            </w:r>
          </w:p>
        </w:tc>
        <w:tc>
          <w:tcPr>
            <w:tcW w:w="19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素水泥浆遍数</w:t>
            </w:r>
            <w:r>
              <w:rPr>
                <w:rFonts w:hint="eastAsia"/>
                <w:color w:val="000000"/>
                <w:sz w:val="18"/>
                <w:szCs w:val="18"/>
              </w:rPr>
              <w:t>:</w:t>
            </w:r>
            <w:r>
              <w:rPr>
                <w:rFonts w:hint="eastAsia"/>
                <w:color w:val="000000"/>
                <w:sz w:val="18"/>
                <w:szCs w:val="18"/>
              </w:rPr>
              <w:t>二遍</w:t>
            </w:r>
            <w:r>
              <w:rPr>
                <w:rFonts w:hint="eastAsia"/>
                <w:color w:val="000000"/>
                <w:sz w:val="18"/>
                <w:szCs w:val="18"/>
              </w:rPr>
              <w:br/>
              <w:t>(2)</w:t>
            </w:r>
            <w:r>
              <w:rPr>
                <w:rFonts w:hint="eastAsia"/>
                <w:color w:val="000000"/>
                <w:sz w:val="18"/>
                <w:szCs w:val="18"/>
              </w:rPr>
              <w:t>面层厚度、砂浆配合比</w:t>
            </w:r>
            <w:r>
              <w:rPr>
                <w:rFonts w:hint="eastAsia"/>
                <w:color w:val="000000"/>
                <w:sz w:val="18"/>
                <w:szCs w:val="18"/>
              </w:rPr>
              <w:t>:</w:t>
            </w:r>
            <w:r>
              <w:rPr>
                <w:rFonts w:hint="eastAsia"/>
                <w:color w:val="000000"/>
                <w:sz w:val="18"/>
                <w:szCs w:val="18"/>
              </w:rPr>
              <w:t>黑豹防水涂料</w:t>
            </w:r>
            <w:r>
              <w:rPr>
                <w:rFonts w:hint="eastAsia"/>
                <w:color w:val="000000"/>
                <w:sz w:val="18"/>
                <w:szCs w:val="18"/>
              </w:rPr>
              <w:t xml:space="preserve"> </w:t>
            </w:r>
            <w:r>
              <w:rPr>
                <w:rFonts w:hint="eastAsia"/>
                <w:color w:val="000000"/>
                <w:sz w:val="18"/>
                <w:szCs w:val="18"/>
              </w:rPr>
              <w:t>平面</w:t>
            </w:r>
            <w:r>
              <w:rPr>
                <w:rFonts w:hint="eastAsia"/>
                <w:color w:val="000000"/>
                <w:sz w:val="18"/>
                <w:szCs w:val="18"/>
              </w:rPr>
              <w:br/>
              <w:t>(3)</w:t>
            </w:r>
            <w:r>
              <w:rPr>
                <w:rFonts w:hint="eastAsia"/>
                <w:color w:val="000000"/>
                <w:sz w:val="18"/>
                <w:szCs w:val="18"/>
              </w:rPr>
              <w:t>按合同要求下浮</w:t>
            </w:r>
            <w:r>
              <w:rPr>
                <w:rFonts w:hint="eastAsia"/>
                <w:color w:val="000000"/>
                <w:sz w:val="18"/>
                <w:szCs w:val="18"/>
              </w:rPr>
              <w:t>12.46%</w:t>
            </w:r>
          </w:p>
        </w:tc>
        <w:tc>
          <w:tcPr>
            <w:tcW w:w="6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314.80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1635"/>
          <w:jc w:val="center"/>
        </w:trPr>
        <w:tc>
          <w:tcPr>
            <w:tcW w:w="8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3</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011101001003</w:t>
            </w:r>
          </w:p>
        </w:tc>
        <w:tc>
          <w:tcPr>
            <w:tcW w:w="20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保护层砂浆</w:t>
            </w:r>
          </w:p>
        </w:tc>
        <w:tc>
          <w:tcPr>
            <w:tcW w:w="19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找平层厚度、砂浆配合比</w:t>
            </w:r>
            <w:r>
              <w:rPr>
                <w:rFonts w:hint="eastAsia"/>
                <w:color w:val="000000"/>
                <w:sz w:val="18"/>
                <w:szCs w:val="18"/>
              </w:rPr>
              <w:t>:</w:t>
            </w:r>
            <w:r>
              <w:rPr>
                <w:rFonts w:hint="eastAsia"/>
                <w:color w:val="000000"/>
                <w:sz w:val="18"/>
                <w:szCs w:val="18"/>
              </w:rPr>
              <w:t>湿拌抹灰砂浆</w:t>
            </w:r>
            <w:r>
              <w:rPr>
                <w:rFonts w:hint="eastAsia"/>
                <w:color w:val="000000"/>
                <w:sz w:val="18"/>
                <w:szCs w:val="18"/>
              </w:rPr>
              <w:t>M5.0</w:t>
            </w:r>
            <w:r>
              <w:rPr>
                <w:rFonts w:hint="eastAsia"/>
                <w:color w:val="000000"/>
                <w:sz w:val="18"/>
                <w:szCs w:val="18"/>
              </w:rPr>
              <w:br/>
              <w:t>(2)</w:t>
            </w:r>
            <w:r>
              <w:rPr>
                <w:rFonts w:hint="eastAsia"/>
                <w:color w:val="000000"/>
                <w:sz w:val="18"/>
                <w:szCs w:val="18"/>
              </w:rPr>
              <w:t>面层厚度、砂浆配合比</w:t>
            </w:r>
            <w:r>
              <w:rPr>
                <w:rFonts w:hint="eastAsia"/>
                <w:color w:val="000000"/>
                <w:sz w:val="18"/>
                <w:szCs w:val="18"/>
              </w:rPr>
              <w:t>:50cm</w:t>
            </w:r>
            <w:r>
              <w:rPr>
                <w:rFonts w:hint="eastAsia"/>
                <w:color w:val="000000"/>
                <w:sz w:val="18"/>
                <w:szCs w:val="18"/>
              </w:rPr>
              <w:t>厚</w:t>
            </w:r>
            <w:r>
              <w:rPr>
                <w:rFonts w:hint="eastAsia"/>
                <w:color w:val="000000"/>
                <w:sz w:val="18"/>
                <w:szCs w:val="18"/>
              </w:rPr>
              <w:br/>
              <w:t>(3)</w:t>
            </w:r>
            <w:r>
              <w:rPr>
                <w:rFonts w:hint="eastAsia"/>
                <w:color w:val="000000"/>
                <w:sz w:val="18"/>
                <w:szCs w:val="18"/>
              </w:rPr>
              <w:t>按合同要求下浮</w:t>
            </w:r>
            <w:r>
              <w:rPr>
                <w:rFonts w:hint="eastAsia"/>
                <w:color w:val="000000"/>
                <w:sz w:val="18"/>
                <w:szCs w:val="18"/>
              </w:rPr>
              <w:t>12.46%</w:t>
            </w:r>
          </w:p>
        </w:tc>
        <w:tc>
          <w:tcPr>
            <w:tcW w:w="6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314.80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387"/>
          <w:jc w:val="center"/>
        </w:trPr>
        <w:tc>
          <w:tcPr>
            <w:tcW w:w="85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 xml:space="preserve">　</w:t>
            </w:r>
          </w:p>
        </w:tc>
        <w:tc>
          <w:tcPr>
            <w:tcW w:w="149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 xml:space="preserve">　</w:t>
            </w:r>
          </w:p>
        </w:tc>
        <w:tc>
          <w:tcPr>
            <w:tcW w:w="20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分部小计</w:t>
            </w:r>
          </w:p>
        </w:tc>
        <w:tc>
          <w:tcPr>
            <w:tcW w:w="1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 xml:space="preserve">　</w:t>
            </w:r>
          </w:p>
        </w:tc>
        <w:tc>
          <w:tcPr>
            <w:tcW w:w="64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387"/>
          <w:jc w:val="center"/>
        </w:trPr>
        <w:tc>
          <w:tcPr>
            <w:tcW w:w="8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 xml:space="preserve">　</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 xml:space="preserve">　</w:t>
            </w:r>
          </w:p>
        </w:tc>
        <w:tc>
          <w:tcPr>
            <w:tcW w:w="20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花池防水</w:t>
            </w:r>
          </w:p>
        </w:tc>
        <w:tc>
          <w:tcPr>
            <w:tcW w:w="19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 xml:space="preserve">　</w:t>
            </w:r>
          </w:p>
        </w:tc>
        <w:tc>
          <w:tcPr>
            <w:tcW w:w="6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1013"/>
          <w:jc w:val="center"/>
        </w:trPr>
        <w:tc>
          <w:tcPr>
            <w:tcW w:w="8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4</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010101002003</w:t>
            </w:r>
          </w:p>
        </w:tc>
        <w:tc>
          <w:tcPr>
            <w:tcW w:w="20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清理花池土方</w:t>
            </w:r>
          </w:p>
        </w:tc>
        <w:tc>
          <w:tcPr>
            <w:tcW w:w="19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土壤类别</w:t>
            </w:r>
            <w:r>
              <w:rPr>
                <w:rFonts w:hint="eastAsia"/>
                <w:color w:val="000000"/>
                <w:sz w:val="18"/>
                <w:szCs w:val="18"/>
              </w:rPr>
              <w:t>:</w:t>
            </w:r>
            <w:r>
              <w:rPr>
                <w:rFonts w:hint="eastAsia"/>
                <w:color w:val="000000"/>
                <w:sz w:val="18"/>
                <w:szCs w:val="18"/>
              </w:rPr>
              <w:t>人工挖土方</w:t>
            </w:r>
            <w:r>
              <w:rPr>
                <w:rFonts w:hint="eastAsia"/>
                <w:color w:val="000000"/>
                <w:sz w:val="18"/>
                <w:szCs w:val="18"/>
              </w:rPr>
              <w:t xml:space="preserve"> </w:t>
            </w:r>
            <w:r>
              <w:rPr>
                <w:rFonts w:hint="eastAsia"/>
                <w:color w:val="000000"/>
                <w:sz w:val="18"/>
                <w:szCs w:val="18"/>
              </w:rPr>
              <w:t>一、二类土</w:t>
            </w:r>
            <w:r>
              <w:rPr>
                <w:rFonts w:hint="eastAsia"/>
                <w:color w:val="000000"/>
                <w:sz w:val="18"/>
                <w:szCs w:val="18"/>
              </w:rPr>
              <w:br/>
              <w:t>(2)</w:t>
            </w:r>
            <w:r>
              <w:rPr>
                <w:rFonts w:hint="eastAsia"/>
                <w:color w:val="000000"/>
                <w:sz w:val="18"/>
                <w:szCs w:val="18"/>
              </w:rPr>
              <w:t>备注</w:t>
            </w:r>
            <w:r>
              <w:rPr>
                <w:rFonts w:hint="eastAsia"/>
                <w:color w:val="000000"/>
                <w:sz w:val="18"/>
                <w:szCs w:val="18"/>
              </w:rPr>
              <w:t>:</w:t>
            </w:r>
            <w:r>
              <w:rPr>
                <w:rFonts w:hint="eastAsia"/>
                <w:color w:val="000000"/>
                <w:sz w:val="18"/>
                <w:szCs w:val="18"/>
              </w:rPr>
              <w:t>按合同要求下浮</w:t>
            </w:r>
            <w:r>
              <w:rPr>
                <w:rFonts w:hint="eastAsia"/>
                <w:color w:val="000000"/>
                <w:sz w:val="18"/>
                <w:szCs w:val="18"/>
              </w:rPr>
              <w:t>12.46%</w:t>
            </w:r>
          </w:p>
        </w:tc>
        <w:tc>
          <w:tcPr>
            <w:tcW w:w="6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1013"/>
          <w:jc w:val="center"/>
        </w:trPr>
        <w:tc>
          <w:tcPr>
            <w:tcW w:w="8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5</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010103001001</w:t>
            </w:r>
          </w:p>
        </w:tc>
        <w:tc>
          <w:tcPr>
            <w:tcW w:w="20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回填方</w:t>
            </w:r>
          </w:p>
        </w:tc>
        <w:tc>
          <w:tcPr>
            <w:tcW w:w="19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填方材料品种</w:t>
            </w:r>
            <w:r>
              <w:rPr>
                <w:rFonts w:hint="eastAsia"/>
                <w:color w:val="000000"/>
                <w:sz w:val="18"/>
                <w:szCs w:val="18"/>
              </w:rPr>
              <w:t>:</w:t>
            </w:r>
            <w:r>
              <w:rPr>
                <w:rFonts w:hint="eastAsia"/>
                <w:color w:val="000000"/>
                <w:sz w:val="18"/>
                <w:szCs w:val="18"/>
              </w:rPr>
              <w:t>人工回填土</w:t>
            </w:r>
            <w:r>
              <w:rPr>
                <w:rFonts w:hint="eastAsia"/>
                <w:color w:val="000000"/>
                <w:sz w:val="18"/>
                <w:szCs w:val="18"/>
              </w:rPr>
              <w:t xml:space="preserve"> </w:t>
            </w:r>
            <w:r>
              <w:rPr>
                <w:rFonts w:hint="eastAsia"/>
                <w:color w:val="000000"/>
                <w:sz w:val="18"/>
                <w:szCs w:val="18"/>
              </w:rPr>
              <w:t>松填</w:t>
            </w:r>
            <w:r>
              <w:rPr>
                <w:rFonts w:hint="eastAsia"/>
                <w:color w:val="000000"/>
                <w:sz w:val="18"/>
                <w:szCs w:val="18"/>
              </w:rPr>
              <w:br/>
              <w:t>(2)</w:t>
            </w:r>
            <w:r>
              <w:rPr>
                <w:rFonts w:hint="eastAsia"/>
                <w:color w:val="000000"/>
                <w:sz w:val="18"/>
                <w:szCs w:val="18"/>
              </w:rPr>
              <w:t>备注</w:t>
            </w:r>
            <w:r>
              <w:rPr>
                <w:rFonts w:hint="eastAsia"/>
                <w:color w:val="000000"/>
                <w:sz w:val="18"/>
                <w:szCs w:val="18"/>
              </w:rPr>
              <w:t>:</w:t>
            </w:r>
            <w:r>
              <w:rPr>
                <w:rFonts w:hint="eastAsia"/>
                <w:color w:val="000000"/>
                <w:sz w:val="18"/>
                <w:szCs w:val="18"/>
              </w:rPr>
              <w:t>按合同要求下浮</w:t>
            </w:r>
            <w:r>
              <w:rPr>
                <w:rFonts w:hint="eastAsia"/>
                <w:color w:val="000000"/>
                <w:sz w:val="18"/>
                <w:szCs w:val="18"/>
              </w:rPr>
              <w:t>12.46%</w:t>
            </w:r>
          </w:p>
        </w:tc>
        <w:tc>
          <w:tcPr>
            <w:tcW w:w="6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1429"/>
          <w:jc w:val="center"/>
        </w:trPr>
        <w:tc>
          <w:tcPr>
            <w:tcW w:w="8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lastRenderedPageBreak/>
              <w:t>6</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010904002001</w:t>
            </w:r>
          </w:p>
        </w:tc>
        <w:tc>
          <w:tcPr>
            <w:tcW w:w="20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防水</w:t>
            </w:r>
          </w:p>
        </w:tc>
        <w:tc>
          <w:tcPr>
            <w:tcW w:w="19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防水膜品种</w:t>
            </w:r>
            <w:r>
              <w:rPr>
                <w:rFonts w:hint="eastAsia"/>
                <w:color w:val="000000"/>
                <w:sz w:val="18"/>
                <w:szCs w:val="18"/>
              </w:rPr>
              <w:t>:</w:t>
            </w:r>
            <w:r>
              <w:rPr>
                <w:rFonts w:hint="eastAsia"/>
                <w:color w:val="000000"/>
                <w:sz w:val="18"/>
                <w:szCs w:val="18"/>
              </w:rPr>
              <w:t>黑豹</w:t>
            </w:r>
            <w:r>
              <w:rPr>
                <w:rFonts w:hint="eastAsia"/>
                <w:color w:val="000000"/>
                <w:sz w:val="18"/>
                <w:szCs w:val="18"/>
              </w:rPr>
              <w:t>911</w:t>
            </w:r>
            <w:r>
              <w:rPr>
                <w:rFonts w:hint="eastAsia"/>
                <w:color w:val="000000"/>
                <w:sz w:val="18"/>
                <w:szCs w:val="18"/>
              </w:rPr>
              <w:t>防水涂料</w:t>
            </w:r>
            <w:r>
              <w:rPr>
                <w:rFonts w:hint="eastAsia"/>
                <w:color w:val="000000"/>
                <w:sz w:val="18"/>
                <w:szCs w:val="18"/>
              </w:rPr>
              <w:br/>
              <w:t>(2)</w:t>
            </w:r>
            <w:r>
              <w:rPr>
                <w:rFonts w:hint="eastAsia"/>
                <w:color w:val="000000"/>
                <w:sz w:val="18"/>
                <w:szCs w:val="18"/>
              </w:rPr>
              <w:t>涂膜厚度、遍数</w:t>
            </w:r>
            <w:r>
              <w:rPr>
                <w:rFonts w:hint="eastAsia"/>
                <w:color w:val="000000"/>
                <w:sz w:val="18"/>
                <w:szCs w:val="18"/>
              </w:rPr>
              <w:t>:</w:t>
            </w:r>
            <w:r>
              <w:rPr>
                <w:rFonts w:hint="eastAsia"/>
                <w:color w:val="000000"/>
                <w:sz w:val="18"/>
                <w:szCs w:val="18"/>
              </w:rPr>
              <w:t>二遍</w:t>
            </w:r>
            <w:r>
              <w:rPr>
                <w:rFonts w:hint="eastAsia"/>
                <w:color w:val="000000"/>
                <w:sz w:val="18"/>
                <w:szCs w:val="18"/>
              </w:rPr>
              <w:br/>
              <w:t>(3)</w:t>
            </w:r>
            <w:r>
              <w:rPr>
                <w:rFonts w:hint="eastAsia"/>
                <w:color w:val="000000"/>
                <w:sz w:val="18"/>
                <w:szCs w:val="18"/>
              </w:rPr>
              <w:t>备注</w:t>
            </w:r>
            <w:r>
              <w:rPr>
                <w:rFonts w:hint="eastAsia"/>
                <w:color w:val="000000"/>
                <w:sz w:val="18"/>
                <w:szCs w:val="18"/>
              </w:rPr>
              <w:t>:</w:t>
            </w:r>
            <w:r>
              <w:rPr>
                <w:rFonts w:hint="eastAsia"/>
                <w:color w:val="000000"/>
                <w:sz w:val="18"/>
                <w:szCs w:val="18"/>
              </w:rPr>
              <w:t>按合同要求下浮</w:t>
            </w:r>
            <w:r>
              <w:rPr>
                <w:rFonts w:hint="eastAsia"/>
                <w:color w:val="000000"/>
                <w:sz w:val="18"/>
                <w:szCs w:val="18"/>
              </w:rPr>
              <w:t>12.46%</w:t>
            </w:r>
          </w:p>
        </w:tc>
        <w:tc>
          <w:tcPr>
            <w:tcW w:w="6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88.50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1429"/>
          <w:jc w:val="center"/>
        </w:trPr>
        <w:tc>
          <w:tcPr>
            <w:tcW w:w="8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7</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010904003001</w:t>
            </w:r>
          </w:p>
        </w:tc>
        <w:tc>
          <w:tcPr>
            <w:tcW w:w="20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保护层砂浆</w:t>
            </w:r>
          </w:p>
        </w:tc>
        <w:tc>
          <w:tcPr>
            <w:tcW w:w="19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防水层做法</w:t>
            </w:r>
            <w:r>
              <w:rPr>
                <w:rFonts w:hint="eastAsia"/>
                <w:color w:val="000000"/>
                <w:sz w:val="18"/>
                <w:szCs w:val="18"/>
              </w:rPr>
              <w:t>:</w:t>
            </w:r>
            <w:r>
              <w:rPr>
                <w:rFonts w:hint="eastAsia"/>
                <w:color w:val="000000"/>
                <w:sz w:val="18"/>
                <w:szCs w:val="18"/>
              </w:rPr>
              <w:t>湿拌抹灰砂浆</w:t>
            </w:r>
            <w:r>
              <w:rPr>
                <w:rFonts w:hint="eastAsia"/>
                <w:color w:val="000000"/>
                <w:sz w:val="18"/>
                <w:szCs w:val="18"/>
              </w:rPr>
              <w:t>M5.0</w:t>
            </w:r>
            <w:r>
              <w:rPr>
                <w:rFonts w:hint="eastAsia"/>
                <w:color w:val="000000"/>
                <w:sz w:val="18"/>
                <w:szCs w:val="18"/>
              </w:rPr>
              <w:br/>
              <w:t>(2)</w:t>
            </w:r>
            <w:r>
              <w:rPr>
                <w:rFonts w:hint="eastAsia"/>
                <w:color w:val="000000"/>
                <w:sz w:val="18"/>
                <w:szCs w:val="18"/>
              </w:rPr>
              <w:t>砂浆厚度、配合比</w:t>
            </w:r>
            <w:r>
              <w:rPr>
                <w:rFonts w:hint="eastAsia"/>
                <w:color w:val="000000"/>
                <w:sz w:val="18"/>
                <w:szCs w:val="18"/>
              </w:rPr>
              <w:t>:20mm</w:t>
            </w:r>
            <w:r>
              <w:rPr>
                <w:rFonts w:hint="eastAsia"/>
                <w:color w:val="000000"/>
                <w:sz w:val="18"/>
                <w:szCs w:val="18"/>
              </w:rPr>
              <w:br/>
              <w:t>(3)</w:t>
            </w:r>
            <w:r>
              <w:rPr>
                <w:rFonts w:hint="eastAsia"/>
                <w:color w:val="000000"/>
                <w:sz w:val="18"/>
                <w:szCs w:val="18"/>
              </w:rPr>
              <w:t>备注</w:t>
            </w:r>
            <w:r>
              <w:rPr>
                <w:rFonts w:hint="eastAsia"/>
                <w:color w:val="000000"/>
                <w:sz w:val="18"/>
                <w:szCs w:val="18"/>
              </w:rPr>
              <w:t>:</w:t>
            </w:r>
            <w:r>
              <w:rPr>
                <w:rFonts w:hint="eastAsia"/>
                <w:color w:val="000000"/>
                <w:sz w:val="18"/>
                <w:szCs w:val="18"/>
              </w:rPr>
              <w:t>按合同要求下浮</w:t>
            </w:r>
            <w:r>
              <w:rPr>
                <w:rFonts w:hint="eastAsia"/>
                <w:color w:val="000000"/>
                <w:sz w:val="18"/>
                <w:szCs w:val="18"/>
              </w:rPr>
              <w:t>12.46%</w:t>
            </w:r>
          </w:p>
        </w:tc>
        <w:tc>
          <w:tcPr>
            <w:tcW w:w="6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88.50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1013"/>
          <w:jc w:val="center"/>
        </w:trPr>
        <w:tc>
          <w:tcPr>
            <w:tcW w:w="8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8</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040101002001</w:t>
            </w:r>
          </w:p>
        </w:tc>
        <w:tc>
          <w:tcPr>
            <w:tcW w:w="20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排水沟</w:t>
            </w:r>
          </w:p>
        </w:tc>
        <w:tc>
          <w:tcPr>
            <w:tcW w:w="19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类别</w:t>
            </w:r>
            <w:r>
              <w:rPr>
                <w:rFonts w:hint="eastAsia"/>
                <w:color w:val="000000"/>
                <w:sz w:val="18"/>
                <w:szCs w:val="18"/>
              </w:rPr>
              <w:t>:</w:t>
            </w:r>
            <w:r>
              <w:rPr>
                <w:rFonts w:hint="eastAsia"/>
                <w:color w:val="000000"/>
                <w:sz w:val="18"/>
                <w:szCs w:val="18"/>
              </w:rPr>
              <w:t>塑料排水管</w:t>
            </w:r>
            <w:r>
              <w:rPr>
                <w:rFonts w:hint="eastAsia"/>
                <w:color w:val="000000"/>
                <w:sz w:val="18"/>
                <w:szCs w:val="18"/>
              </w:rPr>
              <w:br/>
              <w:t>(2)</w:t>
            </w:r>
            <w:r>
              <w:rPr>
                <w:rFonts w:hint="eastAsia"/>
                <w:color w:val="000000"/>
                <w:sz w:val="18"/>
                <w:szCs w:val="18"/>
              </w:rPr>
              <w:t>规格</w:t>
            </w:r>
            <w:r>
              <w:rPr>
                <w:rFonts w:hint="eastAsia"/>
                <w:color w:val="000000"/>
                <w:sz w:val="18"/>
                <w:szCs w:val="18"/>
              </w:rPr>
              <w:t>:PVC70</w:t>
            </w:r>
            <w:r>
              <w:rPr>
                <w:rFonts w:hint="eastAsia"/>
                <w:color w:val="000000"/>
                <w:sz w:val="18"/>
                <w:szCs w:val="18"/>
              </w:rPr>
              <w:br/>
              <w:t>(3)</w:t>
            </w:r>
            <w:r>
              <w:rPr>
                <w:rFonts w:hint="eastAsia"/>
                <w:color w:val="000000"/>
                <w:sz w:val="18"/>
                <w:szCs w:val="18"/>
              </w:rPr>
              <w:t>按合同要求下浮</w:t>
            </w:r>
            <w:r>
              <w:rPr>
                <w:rFonts w:hint="eastAsia"/>
                <w:color w:val="000000"/>
                <w:sz w:val="18"/>
                <w:szCs w:val="18"/>
              </w:rPr>
              <w:t>12.46%</w:t>
            </w:r>
          </w:p>
        </w:tc>
        <w:tc>
          <w:tcPr>
            <w:tcW w:w="6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28.60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387"/>
          <w:jc w:val="center"/>
        </w:trPr>
        <w:tc>
          <w:tcPr>
            <w:tcW w:w="85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 xml:space="preserve">　</w:t>
            </w:r>
          </w:p>
        </w:tc>
        <w:tc>
          <w:tcPr>
            <w:tcW w:w="149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 xml:space="preserve">　</w:t>
            </w:r>
          </w:p>
        </w:tc>
        <w:tc>
          <w:tcPr>
            <w:tcW w:w="20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分部小计</w:t>
            </w:r>
          </w:p>
        </w:tc>
        <w:tc>
          <w:tcPr>
            <w:tcW w:w="1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 xml:space="preserve">　</w:t>
            </w:r>
          </w:p>
        </w:tc>
        <w:tc>
          <w:tcPr>
            <w:tcW w:w="64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387"/>
          <w:jc w:val="center"/>
        </w:trPr>
        <w:tc>
          <w:tcPr>
            <w:tcW w:w="8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 xml:space="preserve">　</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 xml:space="preserve">　</w:t>
            </w:r>
          </w:p>
        </w:tc>
        <w:tc>
          <w:tcPr>
            <w:tcW w:w="20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电气部分</w:t>
            </w:r>
          </w:p>
        </w:tc>
        <w:tc>
          <w:tcPr>
            <w:tcW w:w="19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 xml:space="preserve">　</w:t>
            </w:r>
          </w:p>
        </w:tc>
        <w:tc>
          <w:tcPr>
            <w:tcW w:w="6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372"/>
          <w:jc w:val="center"/>
        </w:trPr>
        <w:tc>
          <w:tcPr>
            <w:tcW w:w="8112"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D61AFB" w:rsidTr="00F329EB">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b/>
                <w:bCs/>
                <w:color w:val="000000"/>
                <w:sz w:val="32"/>
                <w:szCs w:val="32"/>
              </w:rPr>
            </w:pPr>
          </w:p>
        </w:tc>
      </w:tr>
      <w:tr w:rsidR="00D61AFB" w:rsidTr="00F329EB">
        <w:trPr>
          <w:trHeight w:val="552"/>
          <w:jc w:val="center"/>
        </w:trPr>
        <w:tc>
          <w:tcPr>
            <w:tcW w:w="4445"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61AFB" w:rsidRDefault="00D61AFB" w:rsidP="00F329EB">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计算机与软件学院四楼加建机房工程</w:t>
            </w:r>
            <w:r>
              <w:rPr>
                <w:rFonts w:hint="eastAsia"/>
                <w:color w:val="000000"/>
                <w:sz w:val="20"/>
                <w:szCs w:val="20"/>
              </w:rPr>
              <w:t>--</w:t>
            </w:r>
            <w:r>
              <w:rPr>
                <w:rFonts w:hint="eastAsia"/>
                <w:color w:val="000000"/>
                <w:sz w:val="20"/>
                <w:szCs w:val="20"/>
              </w:rPr>
              <w:t>增加部分</w:t>
            </w:r>
          </w:p>
        </w:tc>
        <w:tc>
          <w:tcPr>
            <w:tcW w:w="3667"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61AFB" w:rsidRDefault="00D61AFB" w:rsidP="00F329EB">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8"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61AFB" w:rsidRDefault="00D61AFB" w:rsidP="00F329EB">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D61AFB" w:rsidTr="00F329EB">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序号</w:t>
            </w:r>
          </w:p>
        </w:tc>
        <w:tc>
          <w:tcPr>
            <w:tcW w:w="149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项目编码</w:t>
            </w:r>
          </w:p>
        </w:tc>
        <w:tc>
          <w:tcPr>
            <w:tcW w:w="20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项目名称</w:t>
            </w:r>
          </w:p>
        </w:tc>
        <w:tc>
          <w:tcPr>
            <w:tcW w:w="19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项目特征描述</w:t>
            </w:r>
          </w:p>
        </w:tc>
        <w:tc>
          <w:tcPr>
            <w:tcW w:w="64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61AFB" w:rsidTr="00F329EB">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61AFB" w:rsidRDefault="00D61AFB" w:rsidP="00F329E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61AFB" w:rsidRDefault="00D61AFB" w:rsidP="00F329E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61AFB" w:rsidRDefault="00D61AFB" w:rsidP="00F329E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61AFB" w:rsidRDefault="00D61AFB" w:rsidP="00F329EB">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61AFB" w:rsidRDefault="00D61AFB" w:rsidP="00F329E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61AFB" w:rsidRDefault="00D61AFB" w:rsidP="00F329EB">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合价</w:t>
            </w:r>
          </w:p>
        </w:tc>
        <w:tc>
          <w:tcPr>
            <w:tcW w:w="12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D61AFB" w:rsidTr="00F329EB">
        <w:trPr>
          <w:trHeight w:val="998"/>
          <w:jc w:val="center"/>
        </w:trPr>
        <w:tc>
          <w:tcPr>
            <w:tcW w:w="8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9</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030404016001</w:t>
            </w:r>
          </w:p>
        </w:tc>
        <w:tc>
          <w:tcPr>
            <w:tcW w:w="20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控制箱</w:t>
            </w:r>
          </w:p>
        </w:tc>
        <w:tc>
          <w:tcPr>
            <w:tcW w:w="19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:T</w:t>
            </w:r>
            <w:r>
              <w:rPr>
                <w:rFonts w:hint="eastAsia"/>
                <w:color w:val="000000"/>
                <w:sz w:val="18"/>
                <w:szCs w:val="18"/>
              </w:rPr>
              <w:t>型箱</w:t>
            </w:r>
            <w:r>
              <w:rPr>
                <w:rFonts w:hint="eastAsia"/>
                <w:color w:val="000000"/>
                <w:sz w:val="18"/>
                <w:szCs w:val="18"/>
              </w:rPr>
              <w:br/>
              <w:t>(2)</w:t>
            </w:r>
            <w:r>
              <w:rPr>
                <w:rFonts w:hint="eastAsia"/>
                <w:color w:val="000000"/>
                <w:sz w:val="18"/>
                <w:szCs w:val="18"/>
              </w:rPr>
              <w:t>型号</w:t>
            </w:r>
            <w:r>
              <w:rPr>
                <w:rFonts w:hint="eastAsia"/>
                <w:color w:val="000000"/>
                <w:sz w:val="18"/>
                <w:szCs w:val="18"/>
              </w:rPr>
              <w:t>:400A(</w:t>
            </w:r>
            <w:r>
              <w:rPr>
                <w:rFonts w:hint="eastAsia"/>
                <w:color w:val="000000"/>
                <w:sz w:val="18"/>
                <w:szCs w:val="18"/>
              </w:rPr>
              <w:t>正泰）</w:t>
            </w:r>
            <w:r>
              <w:rPr>
                <w:rFonts w:hint="eastAsia"/>
                <w:color w:val="000000"/>
                <w:sz w:val="18"/>
                <w:szCs w:val="18"/>
              </w:rPr>
              <w:br/>
              <w:t>(3)</w:t>
            </w:r>
            <w:r>
              <w:rPr>
                <w:rFonts w:hint="eastAsia"/>
                <w:color w:val="000000"/>
                <w:sz w:val="18"/>
                <w:szCs w:val="18"/>
              </w:rPr>
              <w:t>备注</w:t>
            </w:r>
            <w:r>
              <w:rPr>
                <w:rFonts w:hint="eastAsia"/>
                <w:color w:val="000000"/>
                <w:sz w:val="18"/>
                <w:szCs w:val="18"/>
              </w:rPr>
              <w:t>:</w:t>
            </w:r>
            <w:r>
              <w:rPr>
                <w:rFonts w:hint="eastAsia"/>
                <w:color w:val="000000"/>
                <w:sz w:val="18"/>
                <w:szCs w:val="18"/>
              </w:rPr>
              <w:t>按合同要求下浮</w:t>
            </w:r>
            <w:r>
              <w:rPr>
                <w:rFonts w:hint="eastAsia"/>
                <w:color w:val="000000"/>
                <w:sz w:val="18"/>
                <w:szCs w:val="18"/>
              </w:rPr>
              <w:t>12.46%</w:t>
            </w:r>
          </w:p>
        </w:tc>
        <w:tc>
          <w:tcPr>
            <w:tcW w:w="6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1414"/>
          <w:jc w:val="center"/>
        </w:trPr>
        <w:tc>
          <w:tcPr>
            <w:tcW w:w="8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10</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030408001001</w:t>
            </w:r>
          </w:p>
        </w:tc>
        <w:tc>
          <w:tcPr>
            <w:tcW w:w="20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电力电缆</w:t>
            </w:r>
          </w:p>
        </w:tc>
        <w:tc>
          <w:tcPr>
            <w:tcW w:w="19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铜芯电力电缆敷设</w:t>
            </w:r>
            <w:r>
              <w:rPr>
                <w:rFonts w:hint="eastAsia"/>
                <w:color w:val="000000"/>
                <w:sz w:val="18"/>
                <w:szCs w:val="18"/>
              </w:rPr>
              <w:br/>
              <w:t>(2)</w:t>
            </w:r>
            <w:r>
              <w:rPr>
                <w:rFonts w:hint="eastAsia"/>
                <w:color w:val="000000"/>
                <w:sz w:val="18"/>
                <w:szCs w:val="18"/>
              </w:rPr>
              <w:t>型号</w:t>
            </w:r>
            <w:r>
              <w:rPr>
                <w:rFonts w:hint="eastAsia"/>
                <w:color w:val="000000"/>
                <w:sz w:val="18"/>
                <w:szCs w:val="18"/>
              </w:rPr>
              <w:t>:YJV-4x150+1x70</w:t>
            </w:r>
            <w:r>
              <w:rPr>
                <w:rFonts w:hint="eastAsia"/>
                <w:color w:val="000000"/>
                <w:sz w:val="18"/>
                <w:szCs w:val="18"/>
              </w:rPr>
              <w:br/>
              <w:t>(3)</w:t>
            </w:r>
            <w:r>
              <w:rPr>
                <w:rFonts w:hint="eastAsia"/>
                <w:color w:val="000000"/>
                <w:sz w:val="18"/>
                <w:szCs w:val="18"/>
              </w:rPr>
              <w:t>备注</w:t>
            </w:r>
            <w:r>
              <w:rPr>
                <w:rFonts w:hint="eastAsia"/>
                <w:color w:val="000000"/>
                <w:sz w:val="18"/>
                <w:szCs w:val="18"/>
              </w:rPr>
              <w:t>:</w:t>
            </w:r>
            <w:r>
              <w:rPr>
                <w:rFonts w:hint="eastAsia"/>
                <w:color w:val="000000"/>
                <w:sz w:val="18"/>
                <w:szCs w:val="18"/>
              </w:rPr>
              <w:t>按合同要求下浮</w:t>
            </w:r>
            <w:r>
              <w:rPr>
                <w:rFonts w:hint="eastAsia"/>
                <w:color w:val="000000"/>
                <w:sz w:val="18"/>
                <w:szCs w:val="18"/>
              </w:rPr>
              <w:t>12.46%</w:t>
            </w:r>
          </w:p>
        </w:tc>
        <w:tc>
          <w:tcPr>
            <w:tcW w:w="6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372"/>
          <w:jc w:val="center"/>
        </w:trPr>
        <w:tc>
          <w:tcPr>
            <w:tcW w:w="85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 xml:space="preserve">　</w:t>
            </w:r>
          </w:p>
        </w:tc>
        <w:tc>
          <w:tcPr>
            <w:tcW w:w="149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 xml:space="preserve">　</w:t>
            </w:r>
          </w:p>
        </w:tc>
        <w:tc>
          <w:tcPr>
            <w:tcW w:w="20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分部小计</w:t>
            </w:r>
          </w:p>
        </w:tc>
        <w:tc>
          <w:tcPr>
            <w:tcW w:w="1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 xml:space="preserve">　</w:t>
            </w:r>
          </w:p>
        </w:tc>
        <w:tc>
          <w:tcPr>
            <w:tcW w:w="64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372"/>
          <w:jc w:val="center"/>
        </w:trPr>
        <w:tc>
          <w:tcPr>
            <w:tcW w:w="8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 xml:space="preserve">　</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 xml:space="preserve">　</w:t>
            </w:r>
          </w:p>
        </w:tc>
        <w:tc>
          <w:tcPr>
            <w:tcW w:w="20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装饰部分</w:t>
            </w:r>
          </w:p>
        </w:tc>
        <w:tc>
          <w:tcPr>
            <w:tcW w:w="19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 xml:space="preserve">　</w:t>
            </w:r>
          </w:p>
        </w:tc>
        <w:tc>
          <w:tcPr>
            <w:tcW w:w="6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1620"/>
          <w:jc w:val="center"/>
        </w:trPr>
        <w:tc>
          <w:tcPr>
            <w:tcW w:w="8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11</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011606003001</w:t>
            </w:r>
          </w:p>
        </w:tc>
        <w:tc>
          <w:tcPr>
            <w:tcW w:w="20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天棚面龙骨及饰面拆除</w:t>
            </w:r>
          </w:p>
        </w:tc>
        <w:tc>
          <w:tcPr>
            <w:tcW w:w="19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拆除的基层类型</w:t>
            </w:r>
            <w:r>
              <w:rPr>
                <w:rFonts w:hint="eastAsia"/>
                <w:color w:val="000000"/>
                <w:sz w:val="18"/>
                <w:szCs w:val="18"/>
              </w:rPr>
              <w:t>:</w:t>
            </w:r>
            <w:r>
              <w:rPr>
                <w:rFonts w:hint="eastAsia"/>
                <w:color w:val="000000"/>
                <w:sz w:val="18"/>
                <w:szCs w:val="18"/>
              </w:rPr>
              <w:t>保护性拆除轻钢天棚龙骨</w:t>
            </w:r>
            <w:r>
              <w:rPr>
                <w:rFonts w:hint="eastAsia"/>
                <w:color w:val="000000"/>
                <w:sz w:val="18"/>
                <w:szCs w:val="18"/>
              </w:rPr>
              <w:br/>
              <w:t>(2)</w:t>
            </w:r>
            <w:r>
              <w:rPr>
                <w:rFonts w:hint="eastAsia"/>
                <w:color w:val="000000"/>
                <w:sz w:val="18"/>
                <w:szCs w:val="18"/>
              </w:rPr>
              <w:t>龙骨及饰面种类</w:t>
            </w:r>
            <w:r>
              <w:rPr>
                <w:rFonts w:hint="eastAsia"/>
                <w:color w:val="000000"/>
                <w:sz w:val="18"/>
                <w:szCs w:val="18"/>
              </w:rPr>
              <w:t>:</w:t>
            </w:r>
            <w:r>
              <w:rPr>
                <w:rFonts w:hint="eastAsia"/>
                <w:color w:val="000000"/>
                <w:sz w:val="18"/>
                <w:szCs w:val="18"/>
              </w:rPr>
              <w:t>保护性拆除天棚面层</w:t>
            </w:r>
            <w:r>
              <w:rPr>
                <w:rFonts w:hint="eastAsia"/>
                <w:color w:val="000000"/>
                <w:sz w:val="18"/>
                <w:szCs w:val="18"/>
              </w:rPr>
              <w:br/>
              <w:t>(3)</w:t>
            </w:r>
            <w:r>
              <w:rPr>
                <w:rFonts w:hint="eastAsia"/>
                <w:color w:val="000000"/>
                <w:sz w:val="18"/>
                <w:szCs w:val="18"/>
              </w:rPr>
              <w:t>备注</w:t>
            </w:r>
            <w:r>
              <w:rPr>
                <w:rFonts w:hint="eastAsia"/>
                <w:color w:val="000000"/>
                <w:sz w:val="18"/>
                <w:szCs w:val="18"/>
              </w:rPr>
              <w:t>:</w:t>
            </w:r>
            <w:r>
              <w:rPr>
                <w:rFonts w:hint="eastAsia"/>
                <w:color w:val="000000"/>
                <w:sz w:val="18"/>
                <w:szCs w:val="18"/>
              </w:rPr>
              <w:t>按合同要求下浮</w:t>
            </w:r>
            <w:r>
              <w:rPr>
                <w:rFonts w:hint="eastAsia"/>
                <w:color w:val="000000"/>
                <w:sz w:val="18"/>
                <w:szCs w:val="18"/>
              </w:rPr>
              <w:t>12.46%</w:t>
            </w:r>
          </w:p>
        </w:tc>
        <w:tc>
          <w:tcPr>
            <w:tcW w:w="6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1620"/>
          <w:jc w:val="center"/>
        </w:trPr>
        <w:tc>
          <w:tcPr>
            <w:tcW w:w="85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lastRenderedPageBreak/>
              <w:t>12</w:t>
            </w:r>
          </w:p>
        </w:tc>
        <w:tc>
          <w:tcPr>
            <w:tcW w:w="14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011210003001</w:t>
            </w:r>
          </w:p>
        </w:tc>
        <w:tc>
          <w:tcPr>
            <w:tcW w:w="20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玻璃隔断</w:t>
            </w:r>
          </w:p>
        </w:tc>
        <w:tc>
          <w:tcPr>
            <w:tcW w:w="19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边框材料种类、规格</w:t>
            </w:r>
            <w:r>
              <w:rPr>
                <w:rFonts w:hint="eastAsia"/>
                <w:color w:val="000000"/>
                <w:sz w:val="18"/>
                <w:szCs w:val="18"/>
              </w:rPr>
              <w:t>:70</w:t>
            </w:r>
            <w:r>
              <w:rPr>
                <w:rFonts w:hint="eastAsia"/>
                <w:color w:val="000000"/>
                <w:sz w:val="18"/>
                <w:szCs w:val="18"/>
              </w:rPr>
              <w:t>系列铝合金框铝</w:t>
            </w:r>
            <w:r>
              <w:rPr>
                <w:rFonts w:hint="eastAsia"/>
                <w:color w:val="000000"/>
                <w:sz w:val="18"/>
                <w:szCs w:val="18"/>
              </w:rPr>
              <w:br/>
              <w:t>(2)</w:t>
            </w:r>
            <w:r>
              <w:rPr>
                <w:rFonts w:hint="eastAsia"/>
                <w:color w:val="000000"/>
                <w:sz w:val="18"/>
                <w:szCs w:val="18"/>
              </w:rPr>
              <w:t>玻璃品种、规格、颜色</w:t>
            </w:r>
            <w:r>
              <w:rPr>
                <w:rFonts w:hint="eastAsia"/>
                <w:color w:val="000000"/>
                <w:sz w:val="18"/>
                <w:szCs w:val="18"/>
              </w:rPr>
              <w:t>:6+9A+6</w:t>
            </w:r>
            <w:r>
              <w:rPr>
                <w:rFonts w:hint="eastAsia"/>
                <w:color w:val="000000"/>
                <w:sz w:val="18"/>
                <w:szCs w:val="18"/>
              </w:rPr>
              <w:t>钢化中空镀膜钢化玻璃</w:t>
            </w:r>
            <w:r>
              <w:rPr>
                <w:rFonts w:hint="eastAsia"/>
                <w:color w:val="000000"/>
                <w:sz w:val="18"/>
                <w:szCs w:val="18"/>
              </w:rPr>
              <w:br/>
              <w:t>(3)</w:t>
            </w:r>
            <w:r>
              <w:rPr>
                <w:rFonts w:hint="eastAsia"/>
                <w:color w:val="000000"/>
                <w:sz w:val="18"/>
                <w:szCs w:val="18"/>
              </w:rPr>
              <w:t>备注</w:t>
            </w:r>
            <w:r>
              <w:rPr>
                <w:rFonts w:hint="eastAsia"/>
                <w:color w:val="000000"/>
                <w:sz w:val="18"/>
                <w:szCs w:val="18"/>
              </w:rPr>
              <w:t>:</w:t>
            </w:r>
            <w:r>
              <w:rPr>
                <w:rFonts w:hint="eastAsia"/>
                <w:color w:val="000000"/>
                <w:sz w:val="18"/>
                <w:szCs w:val="18"/>
              </w:rPr>
              <w:t>按合同要求下浮</w:t>
            </w:r>
            <w:r>
              <w:rPr>
                <w:rFonts w:hint="eastAsia"/>
                <w:color w:val="000000"/>
                <w:sz w:val="18"/>
                <w:szCs w:val="18"/>
              </w:rPr>
              <w:t>12.46%</w:t>
            </w:r>
          </w:p>
        </w:tc>
        <w:tc>
          <w:tcPr>
            <w:tcW w:w="6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103.20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372"/>
          <w:jc w:val="center"/>
        </w:trPr>
        <w:tc>
          <w:tcPr>
            <w:tcW w:w="85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 xml:space="preserve">　</w:t>
            </w:r>
          </w:p>
        </w:tc>
        <w:tc>
          <w:tcPr>
            <w:tcW w:w="149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 xml:space="preserve">　</w:t>
            </w:r>
          </w:p>
        </w:tc>
        <w:tc>
          <w:tcPr>
            <w:tcW w:w="20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分部小计</w:t>
            </w:r>
          </w:p>
        </w:tc>
        <w:tc>
          <w:tcPr>
            <w:tcW w:w="1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18"/>
                <w:szCs w:val="18"/>
              </w:rPr>
            </w:pPr>
            <w:r>
              <w:rPr>
                <w:rFonts w:hint="eastAsia"/>
                <w:color w:val="000000"/>
                <w:sz w:val="18"/>
                <w:szCs w:val="18"/>
              </w:rPr>
              <w:t xml:space="preserve">　</w:t>
            </w:r>
          </w:p>
        </w:tc>
        <w:tc>
          <w:tcPr>
            <w:tcW w:w="64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372"/>
          <w:jc w:val="center"/>
        </w:trPr>
        <w:tc>
          <w:tcPr>
            <w:tcW w:w="8112"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20"/>
                <w:szCs w:val="20"/>
              </w:rPr>
            </w:pPr>
            <w:r>
              <w:rPr>
                <w:rFonts w:hint="eastAsia"/>
                <w:color w:val="000000"/>
                <w:sz w:val="20"/>
                <w:szCs w:val="20"/>
              </w:rPr>
              <w:t xml:space="preserve">　</w:t>
            </w:r>
          </w:p>
        </w:tc>
      </w:tr>
    </w:tbl>
    <w:p w:rsidR="00D61AFB" w:rsidRDefault="00D61AFB" w:rsidP="00D61AFB">
      <w:pPr>
        <w:spacing w:line="360" w:lineRule="auto"/>
        <w:ind w:right="87"/>
        <w:rPr>
          <w:rFonts w:ascii="宋体" w:hAnsi="宋体"/>
          <w:color w:val="000000"/>
          <w:sz w:val="28"/>
          <w:szCs w:val="28"/>
        </w:rPr>
      </w:pPr>
    </w:p>
    <w:p w:rsidR="00D61AFB" w:rsidRDefault="00D61AFB" w:rsidP="00D61AFB">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D61AFB" w:rsidRDefault="00D61AFB" w:rsidP="00D61AFB">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496"/>
        <w:gridCol w:w="2779"/>
        <w:gridCol w:w="3624"/>
      </w:tblGrid>
      <w:tr w:rsidR="00D61AFB" w:rsidTr="00F329EB">
        <w:trPr>
          <w:jc w:val="center"/>
        </w:trPr>
        <w:tc>
          <w:tcPr>
            <w:tcW w:w="1973" w:type="dxa"/>
            <w:tcBorders>
              <w:top w:val="single" w:sz="6" w:space="0" w:color="auto"/>
              <w:left w:val="single" w:sz="6" w:space="0" w:color="auto"/>
              <w:bottom w:val="single" w:sz="6" w:space="0" w:color="auto"/>
              <w:right w:val="single" w:sz="6" w:space="0" w:color="auto"/>
            </w:tcBorders>
          </w:tcPr>
          <w:p w:rsidR="00D61AFB" w:rsidRDefault="00D61AFB" w:rsidP="00F329EB">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D61AFB" w:rsidRDefault="00D61AFB" w:rsidP="00F329EB">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D61AFB" w:rsidRDefault="00D61AFB" w:rsidP="00F329EB">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D61AFB" w:rsidTr="00F329EB">
        <w:trPr>
          <w:jc w:val="center"/>
        </w:trPr>
        <w:tc>
          <w:tcPr>
            <w:tcW w:w="1973" w:type="dxa"/>
            <w:tcBorders>
              <w:top w:val="single" w:sz="6" w:space="0" w:color="auto"/>
              <w:left w:val="single" w:sz="6" w:space="0" w:color="auto"/>
              <w:bottom w:val="single" w:sz="6" w:space="0" w:color="auto"/>
              <w:right w:val="single" w:sz="6" w:space="0" w:color="auto"/>
            </w:tcBorders>
          </w:tcPr>
          <w:p w:rsidR="00D61AFB" w:rsidRDefault="00D61AFB" w:rsidP="00F329EB">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D61AFB" w:rsidRDefault="00D61AFB" w:rsidP="00F329EB">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铝吊顶</w:t>
            </w:r>
          </w:p>
        </w:tc>
        <w:tc>
          <w:tcPr>
            <w:tcW w:w="4872" w:type="dxa"/>
            <w:tcBorders>
              <w:top w:val="single" w:sz="6" w:space="0" w:color="auto"/>
              <w:left w:val="single" w:sz="6" w:space="0" w:color="auto"/>
              <w:bottom w:val="single" w:sz="6" w:space="0" w:color="auto"/>
              <w:right w:val="single" w:sz="6" w:space="0" w:color="auto"/>
            </w:tcBorders>
          </w:tcPr>
          <w:p w:rsidR="00D61AFB" w:rsidRDefault="00D61AFB" w:rsidP="00F329EB">
            <w:pPr>
              <w:autoSpaceDE w:val="0"/>
              <w:autoSpaceDN w:val="0"/>
              <w:adjustRightInd w:val="0"/>
              <w:jc w:val="left"/>
              <w:rPr>
                <w:rFonts w:ascii="宋体" w:eastAsia="宋体" w:cs="宋体"/>
                <w:color w:val="000000"/>
                <w:kern w:val="0"/>
                <w:sz w:val="20"/>
                <w:szCs w:val="20"/>
                <w:lang w:val="zh-CN"/>
              </w:rPr>
            </w:pPr>
            <w:r>
              <w:rPr>
                <w:rFonts w:ascii="宋体" w:eastAsia="宋体" w:cs="宋体" w:hint="eastAsia"/>
                <w:color w:val="000000"/>
                <w:kern w:val="0"/>
                <w:sz w:val="20"/>
                <w:szCs w:val="20"/>
                <w:lang w:val="zh-CN"/>
              </w:rPr>
              <w:t>友邦、宝兰、德莱宝</w:t>
            </w:r>
          </w:p>
        </w:tc>
      </w:tr>
      <w:tr w:rsidR="00D61AFB" w:rsidTr="00F329EB">
        <w:trPr>
          <w:jc w:val="center"/>
        </w:trPr>
        <w:tc>
          <w:tcPr>
            <w:tcW w:w="1973" w:type="dxa"/>
            <w:tcBorders>
              <w:top w:val="single" w:sz="6" w:space="0" w:color="auto"/>
              <w:left w:val="single" w:sz="6" w:space="0" w:color="auto"/>
              <w:bottom w:val="single" w:sz="6" w:space="0" w:color="auto"/>
              <w:right w:val="single" w:sz="6" w:space="0" w:color="auto"/>
            </w:tcBorders>
          </w:tcPr>
          <w:p w:rsidR="00D61AFB" w:rsidRDefault="00D61AFB" w:rsidP="00F329EB">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D61AFB" w:rsidRDefault="00D61AFB" w:rsidP="00F329EB">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玻璃</w:t>
            </w:r>
          </w:p>
        </w:tc>
        <w:tc>
          <w:tcPr>
            <w:tcW w:w="4872" w:type="dxa"/>
            <w:tcBorders>
              <w:top w:val="single" w:sz="6" w:space="0" w:color="auto"/>
              <w:left w:val="single" w:sz="6" w:space="0" w:color="auto"/>
              <w:bottom w:val="single" w:sz="6" w:space="0" w:color="auto"/>
              <w:right w:val="single" w:sz="6" w:space="0" w:color="auto"/>
            </w:tcBorders>
          </w:tcPr>
          <w:p w:rsidR="00D61AFB" w:rsidRDefault="00D61AFB" w:rsidP="00F329EB">
            <w:pPr>
              <w:autoSpaceDE w:val="0"/>
              <w:autoSpaceDN w:val="0"/>
              <w:adjustRightInd w:val="0"/>
              <w:jc w:val="left"/>
              <w:rPr>
                <w:rFonts w:ascii="宋体" w:eastAsia="宋体" w:cs="宋体"/>
                <w:color w:val="000000"/>
                <w:kern w:val="0"/>
                <w:sz w:val="20"/>
                <w:szCs w:val="20"/>
                <w:lang w:val="zh-CN"/>
              </w:rPr>
            </w:pPr>
            <w:r>
              <w:rPr>
                <w:rFonts w:ascii="宋体" w:eastAsia="宋体" w:cs="宋体" w:hint="eastAsia"/>
                <w:color w:val="000000"/>
                <w:kern w:val="0"/>
                <w:sz w:val="20"/>
                <w:szCs w:val="20"/>
                <w:lang w:val="zh-CN"/>
              </w:rPr>
              <w:t>南玻、信义、威海</w:t>
            </w:r>
          </w:p>
        </w:tc>
      </w:tr>
      <w:tr w:rsidR="00D61AFB" w:rsidTr="00F329EB">
        <w:trPr>
          <w:jc w:val="center"/>
        </w:trPr>
        <w:tc>
          <w:tcPr>
            <w:tcW w:w="1973" w:type="dxa"/>
            <w:tcBorders>
              <w:top w:val="single" w:sz="6" w:space="0" w:color="auto"/>
              <w:left w:val="single" w:sz="6" w:space="0" w:color="auto"/>
              <w:bottom w:val="single" w:sz="6" w:space="0" w:color="auto"/>
              <w:right w:val="single" w:sz="6" w:space="0" w:color="auto"/>
            </w:tcBorders>
          </w:tcPr>
          <w:p w:rsidR="00D61AFB" w:rsidRDefault="00D61AFB" w:rsidP="00F329EB">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D61AFB" w:rsidRDefault="00D61AFB" w:rsidP="00F329EB">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电线</w:t>
            </w:r>
            <w:r>
              <w:rPr>
                <w:rFonts w:ascii="宋体" w:eastAsia="宋体" w:cs="宋体"/>
                <w:color w:val="000000"/>
                <w:kern w:val="0"/>
                <w:sz w:val="22"/>
                <w:lang w:val="zh-CN"/>
              </w:rPr>
              <w:t xml:space="preserve"> </w:t>
            </w:r>
            <w:r>
              <w:rPr>
                <w:rFonts w:ascii="宋体" w:eastAsia="宋体" w:cs="宋体" w:hint="eastAsia"/>
                <w:color w:val="000000"/>
                <w:kern w:val="0"/>
                <w:sz w:val="22"/>
                <w:lang w:val="zh-CN"/>
              </w:rPr>
              <w:t>电缆</w:t>
            </w:r>
          </w:p>
        </w:tc>
        <w:tc>
          <w:tcPr>
            <w:tcW w:w="4872" w:type="dxa"/>
            <w:tcBorders>
              <w:top w:val="single" w:sz="6" w:space="0" w:color="auto"/>
              <w:left w:val="single" w:sz="6" w:space="0" w:color="auto"/>
              <w:bottom w:val="single" w:sz="6" w:space="0" w:color="auto"/>
              <w:right w:val="single" w:sz="6" w:space="0" w:color="auto"/>
            </w:tcBorders>
          </w:tcPr>
          <w:p w:rsidR="00D61AFB" w:rsidRDefault="00D61AFB" w:rsidP="00F329EB">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金龙羽、奔达康、广州</w:t>
            </w:r>
          </w:p>
        </w:tc>
      </w:tr>
      <w:tr w:rsidR="00D61AFB" w:rsidTr="00F329EB">
        <w:trPr>
          <w:jc w:val="center"/>
        </w:trPr>
        <w:tc>
          <w:tcPr>
            <w:tcW w:w="1973" w:type="dxa"/>
            <w:tcBorders>
              <w:top w:val="single" w:sz="6" w:space="0" w:color="auto"/>
              <w:left w:val="single" w:sz="6" w:space="0" w:color="auto"/>
              <w:bottom w:val="single" w:sz="6" w:space="0" w:color="auto"/>
              <w:right w:val="single" w:sz="6" w:space="0" w:color="auto"/>
            </w:tcBorders>
          </w:tcPr>
          <w:p w:rsidR="00D61AFB" w:rsidRDefault="00D61AFB" w:rsidP="00F329EB">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4</w:t>
            </w:r>
          </w:p>
        </w:tc>
        <w:tc>
          <w:tcPr>
            <w:tcW w:w="3768" w:type="dxa"/>
            <w:tcBorders>
              <w:top w:val="single" w:sz="6" w:space="0" w:color="auto"/>
              <w:left w:val="single" w:sz="6" w:space="0" w:color="auto"/>
              <w:bottom w:val="single" w:sz="6" w:space="0" w:color="auto"/>
              <w:right w:val="single" w:sz="6" w:space="0" w:color="auto"/>
            </w:tcBorders>
          </w:tcPr>
          <w:p w:rsidR="00D61AFB" w:rsidRDefault="00D61AFB" w:rsidP="00F329EB">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配电箱</w:t>
            </w:r>
          </w:p>
        </w:tc>
        <w:tc>
          <w:tcPr>
            <w:tcW w:w="4872" w:type="dxa"/>
            <w:tcBorders>
              <w:top w:val="single" w:sz="6" w:space="0" w:color="auto"/>
              <w:left w:val="single" w:sz="6" w:space="0" w:color="auto"/>
              <w:bottom w:val="single" w:sz="6" w:space="0" w:color="auto"/>
              <w:right w:val="single" w:sz="6" w:space="0" w:color="auto"/>
            </w:tcBorders>
          </w:tcPr>
          <w:p w:rsidR="00D61AFB" w:rsidRDefault="00D61AFB" w:rsidP="00F329EB">
            <w:pPr>
              <w:autoSpaceDE w:val="0"/>
              <w:autoSpaceDN w:val="0"/>
              <w:adjustRightInd w:val="0"/>
              <w:jc w:val="left"/>
              <w:rPr>
                <w:rFonts w:ascii="宋体" w:eastAsia="宋体" w:cs="宋体"/>
                <w:color w:val="000000"/>
                <w:kern w:val="0"/>
                <w:sz w:val="22"/>
                <w:lang w:val="zh-CN"/>
              </w:rPr>
            </w:pPr>
            <w:r>
              <w:rPr>
                <w:rFonts w:ascii="宋体" w:eastAsia="宋体" w:cs="宋体" w:hint="eastAsia"/>
                <w:color w:val="000000"/>
                <w:kern w:val="0"/>
                <w:sz w:val="22"/>
                <w:lang w:val="zh-CN"/>
              </w:rPr>
              <w:t>西门子、施耐德、正泰</w:t>
            </w:r>
          </w:p>
        </w:tc>
      </w:tr>
    </w:tbl>
    <w:p w:rsidR="00D61AFB" w:rsidRDefault="00D61AFB" w:rsidP="00D61AFB">
      <w:pPr>
        <w:spacing w:line="360" w:lineRule="auto"/>
        <w:ind w:right="87"/>
        <w:rPr>
          <w:rFonts w:ascii="宋体" w:hAnsi="宋体"/>
          <w:color w:val="FF0000"/>
          <w:sz w:val="28"/>
          <w:szCs w:val="28"/>
        </w:rPr>
      </w:pPr>
      <w:r>
        <w:rPr>
          <w:rFonts w:ascii="宋体" w:hAnsi="宋体"/>
          <w:color w:val="FF0000"/>
          <w:sz w:val="28"/>
          <w:szCs w:val="28"/>
        </w:rPr>
        <w:br w:type="page"/>
      </w:r>
    </w:p>
    <w:p w:rsidR="00D61AFB" w:rsidRDefault="00D61AFB" w:rsidP="00D61AFB">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谈判文件目录</w:t>
      </w:r>
    </w:p>
    <w:p w:rsidR="00D61AFB" w:rsidRDefault="00D61AFB" w:rsidP="00D61AFB">
      <w:pPr>
        <w:rPr>
          <w:b/>
          <w:color w:val="000000"/>
          <w:sz w:val="24"/>
          <w:lang w:val="en-GB"/>
        </w:rPr>
      </w:pPr>
    </w:p>
    <w:p w:rsidR="00D61AFB" w:rsidRDefault="00D61AFB" w:rsidP="00D61AFB">
      <w:pPr>
        <w:spacing w:line="360" w:lineRule="auto"/>
        <w:ind w:firstLine="280"/>
        <w:rPr>
          <w:b/>
          <w:color w:val="000000"/>
          <w:sz w:val="30"/>
          <w:u w:val="single"/>
        </w:rPr>
      </w:pPr>
    </w:p>
    <w:p w:rsidR="00D61AFB" w:rsidRDefault="00D61AFB" w:rsidP="00D61AFB">
      <w:pPr>
        <w:spacing w:line="360" w:lineRule="auto"/>
        <w:rPr>
          <w:rFonts w:ascii="方正姚体" w:eastAsia="方正姚体"/>
          <w:b/>
          <w:color w:val="000000"/>
          <w:sz w:val="32"/>
        </w:rPr>
      </w:pPr>
      <w:r>
        <w:rPr>
          <w:rFonts w:ascii="方正姚体" w:eastAsia="方正姚体" w:hint="eastAsia"/>
          <w:b/>
          <w:color w:val="000000"/>
          <w:sz w:val="32"/>
        </w:rPr>
        <w:t>一、谈判函</w:t>
      </w:r>
    </w:p>
    <w:p w:rsidR="00D61AFB" w:rsidRDefault="00D61AFB" w:rsidP="00D61AFB">
      <w:pPr>
        <w:tabs>
          <w:tab w:val="left" w:pos="540"/>
          <w:tab w:val="left" w:pos="1260"/>
        </w:tabs>
        <w:spacing w:line="360" w:lineRule="auto"/>
        <w:rPr>
          <w:bCs/>
          <w:color w:val="000000"/>
          <w:sz w:val="28"/>
        </w:rPr>
      </w:pPr>
      <w:r>
        <w:rPr>
          <w:rFonts w:hint="eastAsia"/>
          <w:bCs/>
          <w:color w:val="000000"/>
          <w:sz w:val="28"/>
        </w:rPr>
        <w:tab/>
      </w:r>
      <w:r>
        <w:rPr>
          <w:rFonts w:hint="eastAsia"/>
          <w:bCs/>
          <w:color w:val="000000"/>
          <w:sz w:val="28"/>
        </w:rPr>
        <w:t>谈判人须将</w:t>
      </w:r>
      <w:r>
        <w:rPr>
          <w:rFonts w:hint="eastAsia"/>
          <w:bCs/>
          <w:color w:val="000000"/>
          <w:sz w:val="28"/>
        </w:rPr>
        <w:t xml:space="preserve"> </w:t>
      </w:r>
      <w:r>
        <w:rPr>
          <w:rFonts w:hint="eastAsia"/>
          <w:bCs/>
          <w:color w:val="000000"/>
          <w:sz w:val="28"/>
        </w:rPr>
        <w:t>谈判报价表</w:t>
      </w:r>
      <w:r>
        <w:rPr>
          <w:rFonts w:hint="eastAsia"/>
          <w:bCs/>
          <w:color w:val="000000"/>
          <w:sz w:val="28"/>
        </w:rPr>
        <w:t xml:space="preserve"> </w:t>
      </w:r>
      <w:r>
        <w:rPr>
          <w:rFonts w:hint="eastAsia"/>
          <w:bCs/>
          <w:color w:val="000000"/>
          <w:sz w:val="28"/>
        </w:rPr>
        <w:t>单独封存一份，以备唱标。</w:t>
      </w:r>
    </w:p>
    <w:p w:rsidR="00D61AFB" w:rsidRDefault="00D61AFB" w:rsidP="00D61AFB">
      <w:pPr>
        <w:spacing w:line="360" w:lineRule="auto"/>
        <w:rPr>
          <w:b/>
          <w:color w:val="000000"/>
          <w:sz w:val="30"/>
          <w:u w:val="single"/>
        </w:rPr>
      </w:pPr>
    </w:p>
    <w:p w:rsidR="00D61AFB" w:rsidRDefault="00D61AFB" w:rsidP="00D61AFB">
      <w:pPr>
        <w:spacing w:line="360" w:lineRule="auto"/>
        <w:rPr>
          <w:rFonts w:ascii="方正姚体" w:eastAsia="方正姚体"/>
          <w:b/>
          <w:color w:val="000000"/>
          <w:sz w:val="32"/>
        </w:rPr>
      </w:pPr>
      <w:r>
        <w:rPr>
          <w:rFonts w:ascii="方正姚体" w:eastAsia="方正姚体" w:hint="eastAsia"/>
          <w:b/>
          <w:color w:val="000000"/>
          <w:sz w:val="32"/>
        </w:rPr>
        <w:t>二、谈判书</w:t>
      </w:r>
    </w:p>
    <w:p w:rsidR="00D61AFB" w:rsidRDefault="00D61AFB" w:rsidP="00D61AFB">
      <w:pPr>
        <w:spacing w:line="360" w:lineRule="auto"/>
        <w:ind w:firstLine="280"/>
        <w:rPr>
          <w:b/>
          <w:color w:val="000000"/>
          <w:sz w:val="30"/>
          <w:u w:val="single"/>
        </w:rPr>
      </w:pPr>
    </w:p>
    <w:p w:rsidR="00D61AFB" w:rsidRDefault="00514671" w:rsidP="00D61AFB">
      <w:pPr>
        <w:spacing w:line="360" w:lineRule="auto"/>
        <w:ind w:firstLine="280"/>
        <w:rPr>
          <w:b/>
          <w:color w:val="000000"/>
          <w:sz w:val="30"/>
          <w:u w:val="single"/>
        </w:rPr>
      </w:pPr>
      <w:hyperlink w:anchor="_第一部分__资格性文件" w:history="1">
        <w:r w:rsidR="00D61AFB">
          <w:rPr>
            <w:rFonts w:hint="eastAsia"/>
            <w:b/>
            <w:color w:val="000000"/>
            <w:sz w:val="30"/>
            <w:u w:val="single"/>
          </w:rPr>
          <w:t>第一部分</w:t>
        </w:r>
        <w:r w:rsidR="00D61AFB">
          <w:rPr>
            <w:rFonts w:hint="eastAsia"/>
            <w:b/>
            <w:color w:val="000000"/>
            <w:sz w:val="30"/>
            <w:u w:val="single"/>
          </w:rPr>
          <w:t xml:space="preserve">   </w:t>
        </w:r>
      </w:hyperlink>
      <w:r w:rsidR="00D61AFB">
        <w:rPr>
          <w:rFonts w:hint="eastAsia"/>
          <w:b/>
          <w:color w:val="000000"/>
          <w:sz w:val="30"/>
          <w:u w:val="single"/>
        </w:rPr>
        <w:t>谈判报价表</w:t>
      </w:r>
      <w:r w:rsidR="00D61AFB">
        <w:rPr>
          <w:rFonts w:hint="eastAsia"/>
          <w:b/>
          <w:color w:val="000000"/>
          <w:sz w:val="30"/>
          <w:u w:val="single"/>
        </w:rPr>
        <w:t xml:space="preserve">  </w:t>
      </w:r>
    </w:p>
    <w:p w:rsidR="00D61AFB" w:rsidRDefault="00D61AFB" w:rsidP="00D61AFB">
      <w:pPr>
        <w:tabs>
          <w:tab w:val="left" w:pos="540"/>
          <w:tab w:val="left" w:pos="1260"/>
        </w:tabs>
        <w:spacing w:line="360" w:lineRule="auto"/>
        <w:rPr>
          <w:bCs/>
          <w:color w:val="000000"/>
          <w:sz w:val="28"/>
        </w:rPr>
      </w:pPr>
      <w:r>
        <w:rPr>
          <w:rFonts w:hint="eastAsia"/>
          <w:bCs/>
          <w:color w:val="000000"/>
          <w:sz w:val="28"/>
        </w:rPr>
        <w:tab/>
        <w:t>1.1</w:t>
      </w:r>
      <w:r>
        <w:rPr>
          <w:rFonts w:hint="eastAsia"/>
          <w:bCs/>
          <w:color w:val="000000"/>
          <w:sz w:val="28"/>
        </w:rPr>
        <w:t>谈判一览表</w:t>
      </w:r>
    </w:p>
    <w:p w:rsidR="00D61AFB" w:rsidRDefault="00D61AFB" w:rsidP="00D61AFB">
      <w:pPr>
        <w:tabs>
          <w:tab w:val="left" w:pos="540"/>
          <w:tab w:val="left" w:pos="1260"/>
        </w:tabs>
        <w:spacing w:line="360" w:lineRule="auto"/>
        <w:rPr>
          <w:bCs/>
          <w:color w:val="000000"/>
          <w:sz w:val="28"/>
        </w:rPr>
      </w:pPr>
      <w:r>
        <w:rPr>
          <w:rFonts w:hint="eastAsia"/>
          <w:bCs/>
          <w:color w:val="000000"/>
          <w:sz w:val="28"/>
        </w:rPr>
        <w:t xml:space="preserve">    1.2 </w:t>
      </w:r>
      <w:r>
        <w:rPr>
          <w:rFonts w:hint="eastAsia"/>
          <w:bCs/>
          <w:color w:val="000000"/>
          <w:sz w:val="28"/>
        </w:rPr>
        <w:t>分项</w:t>
      </w:r>
      <w:r>
        <w:rPr>
          <w:bCs/>
          <w:color w:val="000000"/>
          <w:sz w:val="28"/>
        </w:rPr>
        <w:t>报价表</w:t>
      </w:r>
    </w:p>
    <w:p w:rsidR="00D61AFB" w:rsidRDefault="00514671" w:rsidP="00D61AFB">
      <w:pPr>
        <w:spacing w:line="360" w:lineRule="auto"/>
        <w:ind w:firstLine="280"/>
        <w:rPr>
          <w:b/>
          <w:color w:val="000000"/>
          <w:sz w:val="30"/>
        </w:rPr>
      </w:pPr>
      <w:hyperlink w:anchor="_第一部分__资格性文件" w:history="1">
        <w:r w:rsidR="00D61AFB">
          <w:rPr>
            <w:rFonts w:hint="eastAsia"/>
            <w:b/>
            <w:color w:val="000000"/>
            <w:sz w:val="30"/>
            <w:u w:val="single"/>
          </w:rPr>
          <w:t>第二部分</w:t>
        </w:r>
        <w:r w:rsidR="00D61AFB">
          <w:rPr>
            <w:rFonts w:hint="eastAsia"/>
            <w:b/>
            <w:color w:val="000000"/>
            <w:sz w:val="30"/>
            <w:u w:val="single"/>
          </w:rPr>
          <w:t xml:space="preserve">   </w:t>
        </w:r>
        <w:r w:rsidR="00D61AFB">
          <w:rPr>
            <w:rFonts w:hint="eastAsia"/>
            <w:b/>
            <w:color w:val="000000"/>
            <w:sz w:val="30"/>
            <w:u w:val="single"/>
          </w:rPr>
          <w:t>资格性文件</w:t>
        </w:r>
      </w:hyperlink>
      <w:r w:rsidR="00D61AFB">
        <w:rPr>
          <w:rFonts w:hint="eastAsia"/>
          <w:b/>
          <w:color w:val="000000"/>
          <w:sz w:val="30"/>
        </w:rPr>
        <w:t xml:space="preserve">  </w:t>
      </w:r>
    </w:p>
    <w:p w:rsidR="00D61AFB" w:rsidRDefault="00D61AFB" w:rsidP="00D61AFB">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rsidR="00D61AFB" w:rsidRDefault="00D61AFB" w:rsidP="00D61AFB">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Pr>
            <w:rFonts w:hint="eastAsia"/>
            <w:sz w:val="28"/>
          </w:rPr>
          <w:t>投标承诺函</w:t>
        </w:r>
      </w:hyperlink>
    </w:p>
    <w:p w:rsidR="00D61AFB" w:rsidRDefault="00D61AFB" w:rsidP="00D61AFB">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Pr>
          <w:rFonts w:ascii="仿宋_GB2312" w:eastAsia="仿宋_GB2312" w:hAnsi="宋体" w:hint="eastAsia"/>
          <w:sz w:val="28"/>
          <w:szCs w:val="28"/>
        </w:rPr>
        <w:t>营业执照、</w:t>
      </w:r>
      <w:r>
        <w:rPr>
          <w:rFonts w:ascii="仿宋" w:eastAsia="仿宋" w:hAnsi="仿宋" w:hint="eastAsia"/>
          <w:sz w:val="28"/>
        </w:rPr>
        <w:t>组织机构代码证、税务登记证；</w:t>
      </w:r>
    </w:p>
    <w:p w:rsidR="00D61AFB" w:rsidRDefault="00D61AFB" w:rsidP="00D61AFB">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2.4</w:t>
      </w:r>
      <w:r>
        <w:rPr>
          <w:rFonts w:ascii="仿宋_GB2312" w:eastAsia="仿宋_GB2312" w:hAnsi="宋体" w:hint="eastAsia"/>
          <w:sz w:val="28"/>
          <w:szCs w:val="28"/>
        </w:rPr>
        <w:t>资质证书</w:t>
      </w:r>
    </w:p>
    <w:p w:rsidR="00D61AFB" w:rsidRDefault="00D61AFB" w:rsidP="00D61AFB">
      <w:pPr>
        <w:spacing w:line="360" w:lineRule="auto"/>
        <w:ind w:firstLine="280"/>
        <w:rPr>
          <w:b/>
          <w:color w:val="000000"/>
          <w:sz w:val="30"/>
          <w:u w:val="single"/>
        </w:rPr>
      </w:pPr>
      <w:r>
        <w:rPr>
          <w:rFonts w:hint="eastAsia"/>
          <w:b/>
          <w:color w:val="000000"/>
          <w:sz w:val="30"/>
          <w:u w:val="single"/>
        </w:rPr>
        <w:t>第三部分</w:t>
      </w:r>
      <w:r>
        <w:rPr>
          <w:rFonts w:hint="eastAsia"/>
          <w:b/>
          <w:color w:val="000000"/>
          <w:sz w:val="30"/>
          <w:u w:val="single"/>
        </w:rPr>
        <w:t xml:space="preserve">  </w:t>
      </w:r>
      <w:r>
        <w:rPr>
          <w:rFonts w:hint="eastAsia"/>
          <w:b/>
          <w:color w:val="000000"/>
          <w:sz w:val="30"/>
          <w:u w:val="single"/>
        </w:rPr>
        <w:t>其他材料</w:t>
      </w:r>
    </w:p>
    <w:p w:rsidR="00D61AFB" w:rsidRDefault="00D61AFB" w:rsidP="00D61AFB">
      <w:pPr>
        <w:tabs>
          <w:tab w:val="left" w:pos="720"/>
        </w:tabs>
        <w:rPr>
          <w:bCs/>
          <w:color w:val="FF0000"/>
        </w:rPr>
      </w:pPr>
    </w:p>
    <w:p w:rsidR="00D61AFB" w:rsidRDefault="00D61AFB" w:rsidP="00D61AFB">
      <w:pPr>
        <w:tabs>
          <w:tab w:val="left" w:pos="720"/>
        </w:tabs>
        <w:rPr>
          <w:bCs/>
          <w:color w:val="FF0000"/>
          <w:lang w:val="en-GB"/>
        </w:rPr>
      </w:pPr>
    </w:p>
    <w:p w:rsidR="00D61AFB" w:rsidRDefault="00D61AFB" w:rsidP="00D61AFB">
      <w:pPr>
        <w:tabs>
          <w:tab w:val="left" w:pos="720"/>
        </w:tabs>
        <w:rPr>
          <w:bCs/>
          <w:color w:val="FF0000"/>
          <w:lang w:val="en-GB"/>
        </w:rPr>
      </w:pPr>
    </w:p>
    <w:p w:rsidR="00D61AFB" w:rsidRDefault="00D61AFB" w:rsidP="00D61AFB">
      <w:pPr>
        <w:tabs>
          <w:tab w:val="left" w:pos="720"/>
        </w:tabs>
        <w:ind w:left="720"/>
        <w:rPr>
          <w:bCs/>
          <w:color w:val="FF0000"/>
          <w:lang w:val="en-GB"/>
        </w:rPr>
      </w:pPr>
    </w:p>
    <w:p w:rsidR="00D61AFB" w:rsidRDefault="00D61AFB" w:rsidP="00D61AFB">
      <w:pPr>
        <w:tabs>
          <w:tab w:val="left" w:pos="720"/>
        </w:tabs>
        <w:ind w:left="720"/>
        <w:rPr>
          <w:b/>
          <w:sz w:val="36"/>
        </w:rPr>
      </w:pPr>
      <w:r>
        <w:rPr>
          <w:rFonts w:hint="eastAsia"/>
          <w:bCs/>
          <w:color w:val="FF0000"/>
          <w:lang w:val="en-GB"/>
        </w:rPr>
        <w:t>注：</w:t>
      </w:r>
      <w:r>
        <w:rPr>
          <w:rFonts w:hint="eastAsia"/>
          <w:bCs/>
          <w:color w:val="FF0000"/>
          <w:lang w:val="en-GB"/>
        </w:rPr>
        <w:t xml:space="preserve">  </w:t>
      </w:r>
      <w:r>
        <w:rPr>
          <w:rFonts w:hint="eastAsia"/>
          <w:bCs/>
          <w:color w:val="FF0000"/>
          <w:lang w:val="en-GB"/>
        </w:rPr>
        <w:t>谈判文件封面自行设计，但内容须严格按照以上清单顺序进行装订，每页须编注页码。</w:t>
      </w:r>
      <w:r>
        <w:rPr>
          <w:rFonts w:hint="eastAsia"/>
          <w:b/>
          <w:sz w:val="36"/>
        </w:rPr>
        <w:t xml:space="preserve"> </w:t>
      </w:r>
    </w:p>
    <w:p w:rsidR="00D61AFB" w:rsidRDefault="00D61AFB" w:rsidP="00D61AFB">
      <w:pPr>
        <w:autoSpaceDE w:val="0"/>
        <w:autoSpaceDN w:val="0"/>
        <w:adjustRightInd w:val="0"/>
        <w:jc w:val="center"/>
        <w:rPr>
          <w:rFonts w:ascii="华文新魏" w:eastAsia="华文新魏" w:hAnsi="MS Sans Serif"/>
          <w:b/>
          <w:bCs/>
          <w:kern w:val="0"/>
          <w:sz w:val="48"/>
          <w:szCs w:val="46"/>
        </w:rPr>
      </w:pPr>
      <w:r>
        <w:rPr>
          <w:b/>
          <w:sz w:val="36"/>
        </w:rPr>
        <w:br w:type="page"/>
      </w:r>
      <w:r>
        <w:rPr>
          <w:rFonts w:ascii="华文新魏" w:eastAsia="华文新魏" w:hAnsi="MS Sans Serif" w:hint="eastAsia"/>
          <w:b/>
          <w:bCs/>
          <w:kern w:val="0"/>
          <w:sz w:val="48"/>
          <w:szCs w:val="46"/>
        </w:rPr>
        <w:lastRenderedPageBreak/>
        <w:t>谈判一览表</w:t>
      </w:r>
    </w:p>
    <w:p w:rsidR="00D61AFB" w:rsidRDefault="00D61AFB" w:rsidP="00D61AFB">
      <w:pPr>
        <w:spacing w:line="360" w:lineRule="auto"/>
        <w:rPr>
          <w:sz w:val="28"/>
          <w:u w:val="single"/>
        </w:rPr>
      </w:pPr>
      <w:r>
        <w:rPr>
          <w:rFonts w:hint="eastAsia"/>
          <w:sz w:val="28"/>
        </w:rPr>
        <w:t>谈判人名称：</w:t>
      </w:r>
      <w:r>
        <w:rPr>
          <w:rFonts w:hint="eastAsia"/>
          <w:sz w:val="28"/>
          <w:u w:val="single"/>
        </w:rPr>
        <w:t xml:space="preserve">                 </w:t>
      </w:r>
    </w:p>
    <w:p w:rsidR="00D61AFB" w:rsidRDefault="00D61AFB" w:rsidP="00D61AFB">
      <w:pPr>
        <w:spacing w:line="360" w:lineRule="auto"/>
        <w:rPr>
          <w:sz w:val="28"/>
        </w:rPr>
      </w:pPr>
      <w:r>
        <w:rPr>
          <w:rFonts w:hint="eastAsia"/>
          <w:sz w:val="28"/>
        </w:rPr>
        <w:t>采购编号：</w:t>
      </w:r>
      <w:r>
        <w:rPr>
          <w:rFonts w:hint="eastAsia"/>
          <w:sz w:val="28"/>
          <w:u w:val="single"/>
        </w:rPr>
        <w:t xml:space="preserve">                   </w:t>
      </w:r>
      <w:r>
        <w:rPr>
          <w:rFonts w:hint="eastAsia"/>
          <w:sz w:val="28"/>
        </w:rPr>
        <w:t xml:space="preserve"> </w:t>
      </w:r>
    </w:p>
    <w:p w:rsidR="00D61AFB" w:rsidRDefault="00D61AFB" w:rsidP="00D61AFB">
      <w:pPr>
        <w:spacing w:line="360" w:lineRule="auto"/>
        <w:rPr>
          <w:sz w:val="24"/>
        </w:rPr>
      </w:pPr>
      <w:r>
        <w:rPr>
          <w:rFonts w:hint="eastAsia"/>
          <w:sz w:val="28"/>
        </w:rPr>
        <w:t xml:space="preserve">      </w:t>
      </w:r>
    </w:p>
    <w:tbl>
      <w:tblPr>
        <w:tblW w:w="8248" w:type="dxa"/>
        <w:jc w:val="center"/>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0"/>
        <w:gridCol w:w="2703"/>
        <w:gridCol w:w="1331"/>
        <w:gridCol w:w="1350"/>
        <w:gridCol w:w="921"/>
        <w:gridCol w:w="903"/>
      </w:tblGrid>
      <w:tr w:rsidR="00D61AFB" w:rsidTr="00F329EB">
        <w:trPr>
          <w:cantSplit/>
          <w:trHeight w:val="680"/>
          <w:jc w:val="center"/>
        </w:trPr>
        <w:tc>
          <w:tcPr>
            <w:tcW w:w="1040" w:type="dxa"/>
            <w:vAlign w:val="center"/>
          </w:tcPr>
          <w:p w:rsidR="00D61AFB" w:rsidRDefault="00D61AFB" w:rsidP="00F329EB">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包号</w:t>
            </w:r>
          </w:p>
        </w:tc>
        <w:tc>
          <w:tcPr>
            <w:tcW w:w="2703" w:type="dxa"/>
            <w:vAlign w:val="center"/>
          </w:tcPr>
          <w:p w:rsidR="00D61AFB" w:rsidRDefault="00D61AFB" w:rsidP="00F329EB">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项目名称</w:t>
            </w:r>
          </w:p>
        </w:tc>
        <w:tc>
          <w:tcPr>
            <w:tcW w:w="1331" w:type="dxa"/>
            <w:vAlign w:val="center"/>
          </w:tcPr>
          <w:p w:rsidR="00D61AFB" w:rsidRDefault="00D61AFB" w:rsidP="00F329EB">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品牌型号</w:t>
            </w:r>
          </w:p>
        </w:tc>
        <w:tc>
          <w:tcPr>
            <w:tcW w:w="1350" w:type="dxa"/>
            <w:vAlign w:val="center"/>
          </w:tcPr>
          <w:p w:rsidR="00D61AFB" w:rsidRDefault="00D61AFB" w:rsidP="00F329EB">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投标总价</w:t>
            </w:r>
          </w:p>
        </w:tc>
        <w:tc>
          <w:tcPr>
            <w:tcW w:w="921" w:type="dxa"/>
            <w:vAlign w:val="center"/>
          </w:tcPr>
          <w:p w:rsidR="00D61AFB" w:rsidRDefault="00D61AFB" w:rsidP="00F329EB">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903" w:type="dxa"/>
            <w:vAlign w:val="center"/>
          </w:tcPr>
          <w:p w:rsidR="00D61AFB" w:rsidRDefault="00D61AFB" w:rsidP="00F329EB">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备注</w:t>
            </w:r>
          </w:p>
        </w:tc>
      </w:tr>
      <w:tr w:rsidR="00D61AFB" w:rsidTr="00F329EB">
        <w:trPr>
          <w:cantSplit/>
          <w:trHeight w:val="680"/>
          <w:jc w:val="center"/>
        </w:trPr>
        <w:tc>
          <w:tcPr>
            <w:tcW w:w="1040" w:type="dxa"/>
            <w:vAlign w:val="center"/>
          </w:tcPr>
          <w:p w:rsidR="00D61AFB" w:rsidRDefault="00D61AFB" w:rsidP="00F329EB">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1</w:t>
            </w:r>
          </w:p>
        </w:tc>
        <w:tc>
          <w:tcPr>
            <w:tcW w:w="2703" w:type="dxa"/>
            <w:vAlign w:val="center"/>
          </w:tcPr>
          <w:p w:rsidR="00D61AFB" w:rsidRDefault="00D61AFB" w:rsidP="00F329EB">
            <w:pPr>
              <w:tabs>
                <w:tab w:val="left" w:pos="654"/>
                <w:tab w:val="left" w:pos="1734"/>
                <w:tab w:val="left" w:pos="2814"/>
                <w:tab w:val="left" w:pos="3894"/>
                <w:tab w:val="left" w:pos="5334"/>
                <w:tab w:val="left" w:pos="6414"/>
                <w:tab w:val="left" w:pos="7254"/>
                <w:tab w:val="left" w:pos="8574"/>
                <w:tab w:val="left" w:pos="9654"/>
              </w:tabs>
              <w:spacing w:line="360" w:lineRule="auto"/>
              <w:jc w:val="center"/>
              <w:rPr>
                <w:b/>
                <w:color w:val="FF0000"/>
                <w:sz w:val="24"/>
              </w:rPr>
            </w:pPr>
            <w:r>
              <w:rPr>
                <w:rFonts w:hint="eastAsia"/>
                <w:b/>
                <w:color w:val="FF0000"/>
                <w:sz w:val="24"/>
              </w:rPr>
              <w:t>计算机与软件学院四楼加建机房工程增加部分</w:t>
            </w:r>
          </w:p>
          <w:p w:rsidR="00D61AFB" w:rsidRDefault="00D61AFB" w:rsidP="00F329EB">
            <w:pPr>
              <w:tabs>
                <w:tab w:val="left" w:pos="654"/>
                <w:tab w:val="left" w:pos="1734"/>
                <w:tab w:val="left" w:pos="2814"/>
                <w:tab w:val="left" w:pos="3894"/>
                <w:tab w:val="left" w:pos="5334"/>
                <w:tab w:val="left" w:pos="6414"/>
                <w:tab w:val="left" w:pos="7254"/>
                <w:tab w:val="left" w:pos="8574"/>
                <w:tab w:val="left" w:pos="9654"/>
              </w:tabs>
              <w:spacing w:line="360" w:lineRule="auto"/>
              <w:jc w:val="center"/>
              <w:rPr>
                <w:color w:val="FF0000"/>
                <w:sz w:val="24"/>
              </w:rPr>
            </w:pPr>
            <w:r>
              <w:rPr>
                <w:rFonts w:hint="eastAsia"/>
                <w:b/>
                <w:color w:val="FF0000"/>
                <w:sz w:val="24"/>
              </w:rPr>
              <w:t xml:space="preserve"> </w:t>
            </w:r>
          </w:p>
        </w:tc>
        <w:tc>
          <w:tcPr>
            <w:tcW w:w="1331" w:type="dxa"/>
            <w:vAlign w:val="center"/>
          </w:tcPr>
          <w:p w:rsidR="00D61AFB" w:rsidRDefault="00D61AFB" w:rsidP="00F329EB">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350" w:type="dxa"/>
            <w:vAlign w:val="center"/>
          </w:tcPr>
          <w:p w:rsidR="00D61AFB" w:rsidRDefault="00D61AFB" w:rsidP="00F329EB">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921" w:type="dxa"/>
            <w:vAlign w:val="center"/>
          </w:tcPr>
          <w:p w:rsidR="00D61AFB" w:rsidRDefault="00D61AFB" w:rsidP="00F329EB">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903" w:type="dxa"/>
            <w:vAlign w:val="center"/>
          </w:tcPr>
          <w:p w:rsidR="00D61AFB" w:rsidRDefault="00D61AFB" w:rsidP="00F329EB">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r>
    </w:tbl>
    <w:p w:rsidR="00D61AFB" w:rsidRDefault="00D61AFB" w:rsidP="00D61AFB">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p>
    <w:p w:rsidR="00D61AFB" w:rsidRDefault="00D61AFB" w:rsidP="00D61AFB">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rsidR="00D61AFB" w:rsidRDefault="00D61AFB" w:rsidP="00D61AFB">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rsidR="00D61AFB" w:rsidRDefault="00D61AFB" w:rsidP="00D61AFB">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r>
        <w:rPr>
          <w:rFonts w:hint="eastAsia"/>
          <w:sz w:val="28"/>
        </w:rPr>
        <w:t>谈判人代表签字（加盖公章）：</w:t>
      </w:r>
    </w:p>
    <w:p w:rsidR="00D61AFB" w:rsidRDefault="00D61AFB" w:rsidP="00D61AFB">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r>
        <w:rPr>
          <w:rFonts w:hint="eastAsia"/>
          <w:sz w:val="28"/>
        </w:rPr>
        <w:t xml:space="preserve"> </w:t>
      </w:r>
    </w:p>
    <w:p w:rsidR="00D61AFB" w:rsidRDefault="00D61AFB" w:rsidP="00D61AFB">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p>
    <w:p w:rsidR="00D61AFB" w:rsidRDefault="00D61AFB" w:rsidP="00D61AFB">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D61AFB" w:rsidRDefault="00D61AFB" w:rsidP="00D61AFB">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D61AFB" w:rsidRDefault="00D61AFB" w:rsidP="00D61AFB">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D61AFB" w:rsidRDefault="00D61AFB" w:rsidP="00D61AFB">
      <w:pPr>
        <w:widowControl/>
        <w:jc w:val="left"/>
        <w:rPr>
          <w:b/>
          <w:bCs/>
          <w:sz w:val="28"/>
        </w:rPr>
      </w:pPr>
      <w:r>
        <w:rPr>
          <w:b/>
          <w:bCs/>
          <w:sz w:val="28"/>
        </w:rPr>
        <w:br w:type="page"/>
      </w:r>
    </w:p>
    <w:p w:rsidR="00D61AFB" w:rsidRPr="000320FA" w:rsidRDefault="00D61AFB" w:rsidP="00D61AFB">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D61AFB" w:rsidTr="00F329EB">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61AFB" w:rsidTr="00F329EB">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D61AFB" w:rsidRDefault="00D61AFB" w:rsidP="00F329EB">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D61AFB" w:rsidRDefault="00D61AFB" w:rsidP="00F329EB">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D61AFB" w:rsidRDefault="00D61AFB" w:rsidP="00F329EB">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D61AFB" w:rsidRDefault="00D61AFB" w:rsidP="00F329EB">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D61AFB" w:rsidRDefault="00D61AFB" w:rsidP="00F329EB">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D61AFB" w:rsidRDefault="00D61AFB" w:rsidP="00F329EB">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合价</w:t>
            </w:r>
          </w:p>
        </w:tc>
      </w:tr>
      <w:tr w:rsidR="00D61AFB" w:rsidTr="00F329E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AFB" w:rsidRDefault="00D61AFB" w:rsidP="00F329E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AFB" w:rsidRDefault="00D61AFB" w:rsidP="00F329E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AFB" w:rsidRDefault="00D61AFB" w:rsidP="00F329E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AFB" w:rsidRDefault="00D61AFB" w:rsidP="00F329E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AFB" w:rsidRDefault="00D61AFB" w:rsidP="00F329E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AFB" w:rsidRDefault="00D61AFB" w:rsidP="00F329E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AFB" w:rsidRDefault="00D61AFB" w:rsidP="00F329E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AFB" w:rsidRDefault="00D61AFB" w:rsidP="00F329E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AFB" w:rsidRDefault="00D61AFB" w:rsidP="00F329E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AFB" w:rsidRDefault="00D61AFB" w:rsidP="00F329E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AFB" w:rsidRDefault="00D61AFB" w:rsidP="00F329E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AFB" w:rsidRDefault="00D61AFB" w:rsidP="00F329E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AFB" w:rsidRDefault="00D61AFB" w:rsidP="00F329E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AFB" w:rsidRDefault="00D61AFB" w:rsidP="00F329E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AFB" w:rsidRDefault="00D61AFB" w:rsidP="00F329E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AFB" w:rsidRDefault="00D61AFB" w:rsidP="00F329E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AFB" w:rsidRDefault="00D61AFB" w:rsidP="00F329E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AFB" w:rsidRDefault="00D61AFB" w:rsidP="00F329E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AFB" w:rsidRDefault="00D61AFB" w:rsidP="00F329E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61AFB" w:rsidRDefault="00D61AFB" w:rsidP="00F329E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61AFB" w:rsidRDefault="00D61AFB" w:rsidP="00F329E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18"/>
                <w:szCs w:val="18"/>
              </w:rPr>
            </w:pPr>
            <w:r>
              <w:rPr>
                <w:rFonts w:hint="eastAsia"/>
                <w:color w:val="000000"/>
                <w:sz w:val="18"/>
                <w:szCs w:val="18"/>
              </w:rPr>
              <w:t xml:space="preserve"> </w:t>
            </w:r>
          </w:p>
        </w:tc>
      </w:tr>
      <w:tr w:rsidR="00D61AFB" w:rsidTr="00F329EB">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20"/>
                <w:szCs w:val="20"/>
              </w:rPr>
            </w:pPr>
            <w:r>
              <w:rPr>
                <w:rFonts w:hint="eastAsia"/>
                <w:color w:val="000000"/>
                <w:sz w:val="20"/>
                <w:szCs w:val="20"/>
              </w:rPr>
              <w:t xml:space="preserve">　</w:t>
            </w:r>
          </w:p>
        </w:tc>
      </w:tr>
      <w:tr w:rsidR="00D61AFB" w:rsidTr="00F329E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jc w:val="right"/>
              <w:rPr>
                <w:rFonts w:ascii="宋体" w:eastAsia="宋体" w:hAnsi="宋体" w:cs="宋体"/>
                <w:color w:val="000000"/>
                <w:sz w:val="20"/>
                <w:szCs w:val="20"/>
              </w:rPr>
            </w:pPr>
            <w:r>
              <w:rPr>
                <w:rFonts w:hint="eastAsia"/>
                <w:color w:val="000000"/>
                <w:sz w:val="20"/>
                <w:szCs w:val="20"/>
              </w:rPr>
              <w:t xml:space="preserve">　</w:t>
            </w:r>
          </w:p>
        </w:tc>
      </w:tr>
      <w:tr w:rsidR="00D61AFB" w:rsidTr="00F329E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61AFB" w:rsidRDefault="00D61AFB" w:rsidP="00F329EB">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1AFB" w:rsidRDefault="00D61AFB" w:rsidP="00F329EB">
            <w:pPr>
              <w:rPr>
                <w:rFonts w:ascii="宋体" w:eastAsia="宋体" w:hAnsi="宋体" w:cs="宋体"/>
                <w:color w:val="000000"/>
                <w:sz w:val="20"/>
                <w:szCs w:val="20"/>
              </w:rPr>
            </w:pPr>
            <w:r>
              <w:rPr>
                <w:rFonts w:hint="eastAsia"/>
                <w:color w:val="000000"/>
                <w:sz w:val="20"/>
                <w:szCs w:val="20"/>
              </w:rPr>
              <w:t xml:space="preserve">　</w:t>
            </w:r>
          </w:p>
        </w:tc>
      </w:tr>
    </w:tbl>
    <w:p w:rsidR="00D61AFB" w:rsidRPr="00075934" w:rsidRDefault="00D61AFB" w:rsidP="00D61AFB">
      <w:pPr>
        <w:widowControl/>
        <w:jc w:val="left"/>
        <w:rPr>
          <w:rFonts w:ascii="华文新魏" w:eastAsia="华文新魏" w:hAnsi="MS Sans Serif"/>
          <w:b/>
          <w:bCs/>
          <w:kern w:val="0"/>
          <w:sz w:val="48"/>
          <w:szCs w:val="46"/>
        </w:rPr>
      </w:pPr>
      <w:r>
        <w:rPr>
          <w:rFonts w:hint="eastAsia"/>
          <w:sz w:val="28"/>
        </w:rPr>
        <w:t>谈判人代表签字（加盖公章）：</w:t>
      </w:r>
    </w:p>
    <w:p w:rsidR="00D61AFB" w:rsidRDefault="00D61AFB" w:rsidP="00D61AFB">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r>
        <w:rPr>
          <w:rFonts w:hint="eastAsia"/>
          <w:sz w:val="28"/>
        </w:rPr>
        <w:t>日期：</w:t>
      </w:r>
      <w:r>
        <w:rPr>
          <w:rFonts w:hint="eastAsia"/>
          <w:sz w:val="28"/>
        </w:rPr>
        <w:t xml:space="preserve"> </w:t>
      </w:r>
      <w:r w:rsidRPr="00085AB4">
        <w:rPr>
          <w:rFonts w:hint="eastAsia"/>
          <w:b/>
          <w:bCs/>
          <w:color w:val="FF0000"/>
          <w:szCs w:val="21"/>
        </w:rPr>
        <w:t xml:space="preserve">       </w:t>
      </w:r>
    </w:p>
    <w:p w:rsidR="00D61AFB" w:rsidRPr="000320FA" w:rsidRDefault="00D61AFB" w:rsidP="00D61AFB">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D61AFB" w:rsidRPr="000320FA" w:rsidRDefault="00D61AFB" w:rsidP="00D61AFB">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
        <w:gridCol w:w="505"/>
        <w:gridCol w:w="1174"/>
        <w:gridCol w:w="169"/>
        <w:gridCol w:w="1211"/>
        <w:gridCol w:w="1712"/>
        <w:gridCol w:w="1008"/>
        <w:gridCol w:w="263"/>
        <w:gridCol w:w="1174"/>
      </w:tblGrid>
      <w:tr w:rsidR="00D61AFB" w:rsidRPr="000320FA" w:rsidTr="00F329EB">
        <w:trPr>
          <w:trHeight w:val="510"/>
          <w:jc w:val="center"/>
        </w:trPr>
        <w:tc>
          <w:tcPr>
            <w:tcW w:w="520" w:type="pct"/>
            <w:vAlign w:val="center"/>
          </w:tcPr>
          <w:p w:rsidR="00D61AFB" w:rsidRPr="000320FA" w:rsidRDefault="00D61AFB" w:rsidP="00F329E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D61AFB" w:rsidRPr="000320FA" w:rsidRDefault="00D61AFB" w:rsidP="00F329EB">
            <w:pPr>
              <w:spacing w:line="360" w:lineRule="auto"/>
              <w:ind w:leftChars="-51" w:left="-107" w:rightChars="-51" w:right="-107"/>
              <w:rPr>
                <w:rFonts w:ascii="宋体" w:eastAsia="宋体" w:hAnsi="Courier New" w:cs="Times New Roman"/>
                <w:szCs w:val="21"/>
              </w:rPr>
            </w:pPr>
          </w:p>
        </w:tc>
        <w:tc>
          <w:tcPr>
            <w:tcW w:w="752" w:type="pct"/>
            <w:vAlign w:val="center"/>
          </w:tcPr>
          <w:p w:rsidR="00D61AFB" w:rsidRPr="000320FA" w:rsidRDefault="00D61AFB" w:rsidP="00F329E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D61AFB" w:rsidRPr="000320FA" w:rsidRDefault="00D61AFB" w:rsidP="00F329EB">
            <w:pPr>
              <w:spacing w:line="360" w:lineRule="auto"/>
              <w:ind w:leftChars="-51" w:left="-107" w:rightChars="-51" w:right="-107"/>
              <w:rPr>
                <w:rFonts w:ascii="宋体" w:eastAsia="宋体" w:hAnsi="Courier New" w:cs="Times New Roman"/>
                <w:szCs w:val="21"/>
              </w:rPr>
            </w:pPr>
          </w:p>
        </w:tc>
        <w:tc>
          <w:tcPr>
            <w:tcW w:w="626" w:type="pct"/>
            <w:vAlign w:val="center"/>
          </w:tcPr>
          <w:p w:rsidR="00D61AFB" w:rsidRPr="000320FA" w:rsidRDefault="00D61AFB" w:rsidP="00F329E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D61AFB" w:rsidRPr="000320FA" w:rsidRDefault="00D61AFB" w:rsidP="00F329EB">
            <w:pPr>
              <w:spacing w:line="360" w:lineRule="auto"/>
              <w:ind w:leftChars="-51" w:left="-107" w:rightChars="-51" w:right="-107"/>
              <w:rPr>
                <w:rFonts w:ascii="宋体" w:eastAsia="宋体" w:hAnsi="Courier New" w:cs="Times New Roman"/>
                <w:szCs w:val="21"/>
              </w:rPr>
            </w:pPr>
          </w:p>
        </w:tc>
      </w:tr>
      <w:tr w:rsidR="00D61AFB" w:rsidRPr="000320FA" w:rsidTr="00F329EB">
        <w:trPr>
          <w:trHeight w:val="510"/>
          <w:jc w:val="center"/>
        </w:trPr>
        <w:tc>
          <w:tcPr>
            <w:tcW w:w="520" w:type="pct"/>
            <w:vAlign w:val="center"/>
          </w:tcPr>
          <w:p w:rsidR="00D61AFB" w:rsidRPr="000320FA" w:rsidRDefault="00D61AFB" w:rsidP="00F329E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D61AFB" w:rsidRPr="000320FA" w:rsidRDefault="00D61AFB" w:rsidP="00F329EB">
            <w:pPr>
              <w:spacing w:line="360" w:lineRule="auto"/>
              <w:ind w:leftChars="-51" w:left="-107" w:rightChars="-51" w:right="-107"/>
              <w:rPr>
                <w:rFonts w:ascii="宋体" w:eastAsia="宋体" w:hAnsi="Courier New" w:cs="Times New Roman"/>
                <w:szCs w:val="21"/>
              </w:rPr>
            </w:pPr>
          </w:p>
        </w:tc>
        <w:tc>
          <w:tcPr>
            <w:tcW w:w="752" w:type="pct"/>
            <w:vAlign w:val="center"/>
          </w:tcPr>
          <w:p w:rsidR="00D61AFB" w:rsidRPr="000320FA" w:rsidRDefault="00D61AFB" w:rsidP="00F329E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D61AFB" w:rsidRPr="000320FA" w:rsidRDefault="00D61AFB" w:rsidP="00F329EB">
            <w:pPr>
              <w:spacing w:line="360" w:lineRule="auto"/>
              <w:ind w:leftChars="-51" w:left="-107" w:rightChars="-51" w:right="-107"/>
              <w:rPr>
                <w:rFonts w:ascii="宋体" w:eastAsia="宋体" w:hAnsi="Courier New" w:cs="Times New Roman"/>
                <w:szCs w:val="21"/>
              </w:rPr>
            </w:pPr>
          </w:p>
        </w:tc>
        <w:tc>
          <w:tcPr>
            <w:tcW w:w="626" w:type="pct"/>
            <w:vAlign w:val="center"/>
          </w:tcPr>
          <w:p w:rsidR="00D61AFB" w:rsidRPr="000320FA" w:rsidRDefault="00D61AFB" w:rsidP="00F329E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D61AFB" w:rsidRPr="000320FA" w:rsidRDefault="00D61AFB" w:rsidP="00F329EB">
            <w:pPr>
              <w:spacing w:line="360" w:lineRule="auto"/>
              <w:ind w:leftChars="-51" w:left="-107" w:rightChars="-51" w:right="-107"/>
              <w:rPr>
                <w:rFonts w:ascii="宋体" w:eastAsia="宋体" w:hAnsi="Courier New" w:cs="Times New Roman"/>
                <w:szCs w:val="21"/>
              </w:rPr>
            </w:pPr>
          </w:p>
        </w:tc>
      </w:tr>
      <w:tr w:rsidR="00D61AFB" w:rsidRPr="000320FA" w:rsidTr="00F329EB">
        <w:trPr>
          <w:cantSplit/>
          <w:trHeight w:val="510"/>
          <w:jc w:val="center"/>
        </w:trPr>
        <w:tc>
          <w:tcPr>
            <w:tcW w:w="520" w:type="pct"/>
            <w:vAlign w:val="center"/>
          </w:tcPr>
          <w:p w:rsidR="00D61AFB" w:rsidRPr="000320FA" w:rsidRDefault="00D61AFB" w:rsidP="00F329E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D61AFB" w:rsidRPr="000320FA" w:rsidRDefault="00D61AFB" w:rsidP="00F329EB">
            <w:pPr>
              <w:spacing w:line="360" w:lineRule="auto"/>
              <w:ind w:leftChars="-51" w:left="-107" w:rightChars="-51" w:right="-107"/>
              <w:rPr>
                <w:rFonts w:ascii="宋体" w:eastAsia="宋体" w:hAnsi="Courier New" w:cs="Times New Roman"/>
                <w:szCs w:val="21"/>
              </w:rPr>
            </w:pPr>
          </w:p>
        </w:tc>
        <w:tc>
          <w:tcPr>
            <w:tcW w:w="752" w:type="pct"/>
            <w:vAlign w:val="center"/>
          </w:tcPr>
          <w:p w:rsidR="00D61AFB" w:rsidRPr="000320FA" w:rsidRDefault="00D61AFB" w:rsidP="00F329E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D61AFB" w:rsidRPr="000320FA" w:rsidRDefault="00D61AFB" w:rsidP="00F329EB">
            <w:pPr>
              <w:spacing w:line="360" w:lineRule="auto"/>
              <w:ind w:leftChars="-51" w:left="-107" w:rightChars="-51" w:right="-107"/>
              <w:rPr>
                <w:rFonts w:ascii="宋体" w:eastAsia="宋体" w:hAnsi="Courier New" w:cs="Times New Roman"/>
                <w:szCs w:val="21"/>
              </w:rPr>
            </w:pPr>
          </w:p>
        </w:tc>
        <w:tc>
          <w:tcPr>
            <w:tcW w:w="626" w:type="pct"/>
            <w:vAlign w:val="center"/>
          </w:tcPr>
          <w:p w:rsidR="00D61AFB" w:rsidRPr="000320FA" w:rsidRDefault="00D61AFB" w:rsidP="00F329EB">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D61AFB" w:rsidRPr="000320FA" w:rsidRDefault="00D61AFB" w:rsidP="00F329EB">
            <w:pPr>
              <w:spacing w:line="360" w:lineRule="auto"/>
              <w:ind w:leftChars="-51" w:left="-107" w:rightChars="-51" w:right="-107"/>
              <w:rPr>
                <w:rFonts w:ascii="宋体" w:eastAsia="宋体" w:hAnsi="Courier New" w:cs="Times New Roman"/>
                <w:szCs w:val="21"/>
              </w:rPr>
            </w:pPr>
          </w:p>
        </w:tc>
      </w:tr>
      <w:tr w:rsidR="00D61AFB" w:rsidRPr="000320FA" w:rsidTr="00F329EB">
        <w:trPr>
          <w:cantSplit/>
          <w:trHeight w:val="510"/>
          <w:jc w:val="center"/>
        </w:trPr>
        <w:tc>
          <w:tcPr>
            <w:tcW w:w="1562" w:type="pct"/>
            <w:gridSpan w:val="3"/>
            <w:vAlign w:val="center"/>
          </w:tcPr>
          <w:p w:rsidR="00D61AFB" w:rsidRPr="000320FA" w:rsidRDefault="00D61AFB" w:rsidP="00F329E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D61AFB" w:rsidRPr="000320FA" w:rsidRDefault="00D61AFB" w:rsidP="00F329EB">
            <w:pPr>
              <w:spacing w:line="360" w:lineRule="auto"/>
              <w:ind w:leftChars="-51" w:left="-107" w:rightChars="-51" w:right="-107"/>
              <w:rPr>
                <w:rFonts w:ascii="宋体" w:eastAsia="宋体" w:hAnsi="Courier New" w:cs="Times New Roman"/>
                <w:szCs w:val="21"/>
              </w:rPr>
            </w:pPr>
          </w:p>
        </w:tc>
      </w:tr>
      <w:tr w:rsidR="00D61AFB" w:rsidRPr="000320FA" w:rsidTr="00F329EB">
        <w:trPr>
          <w:cantSplit/>
          <w:trHeight w:val="510"/>
          <w:jc w:val="center"/>
        </w:trPr>
        <w:tc>
          <w:tcPr>
            <w:tcW w:w="5000" w:type="pct"/>
            <w:gridSpan w:val="9"/>
            <w:vAlign w:val="center"/>
          </w:tcPr>
          <w:p w:rsidR="00D61AFB" w:rsidRPr="000320FA" w:rsidRDefault="00D61AFB" w:rsidP="00F329E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D61AFB" w:rsidRPr="000320FA" w:rsidTr="00F329EB">
        <w:trPr>
          <w:cantSplit/>
          <w:trHeight w:val="510"/>
          <w:jc w:val="center"/>
        </w:trPr>
        <w:tc>
          <w:tcPr>
            <w:tcW w:w="833" w:type="pct"/>
            <w:gridSpan w:val="2"/>
            <w:vAlign w:val="center"/>
          </w:tcPr>
          <w:p w:rsidR="00D61AFB" w:rsidRPr="000320FA" w:rsidRDefault="00D61AFB" w:rsidP="00F329E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D61AFB" w:rsidRPr="000320FA" w:rsidRDefault="00D61AFB" w:rsidP="00F329E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D61AFB" w:rsidRPr="000320FA" w:rsidRDefault="00D61AFB" w:rsidP="00F329E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D61AFB" w:rsidRPr="000320FA" w:rsidRDefault="00D61AFB" w:rsidP="00F329E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D61AFB" w:rsidRPr="000320FA" w:rsidRDefault="00D61AFB" w:rsidP="00F329E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D61AFB" w:rsidRPr="000320FA" w:rsidRDefault="00D61AFB" w:rsidP="00F329EB">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D61AFB" w:rsidRPr="000320FA" w:rsidTr="00F329EB">
        <w:trPr>
          <w:trHeight w:val="585"/>
          <w:jc w:val="center"/>
        </w:trPr>
        <w:tc>
          <w:tcPr>
            <w:tcW w:w="833" w:type="pct"/>
            <w:gridSpan w:val="2"/>
          </w:tcPr>
          <w:p w:rsidR="00D61AFB" w:rsidRPr="000320FA" w:rsidRDefault="00D61AFB" w:rsidP="00F329EB">
            <w:pPr>
              <w:spacing w:line="360" w:lineRule="auto"/>
              <w:rPr>
                <w:rFonts w:ascii="宋体" w:eastAsia="宋体" w:hAnsi="Courier New" w:cs="Times New Roman"/>
                <w:szCs w:val="21"/>
              </w:rPr>
            </w:pPr>
          </w:p>
        </w:tc>
        <w:tc>
          <w:tcPr>
            <w:tcW w:w="834" w:type="pct"/>
            <w:gridSpan w:val="2"/>
          </w:tcPr>
          <w:p w:rsidR="00D61AFB" w:rsidRPr="000320FA" w:rsidRDefault="00D61AFB" w:rsidP="00F329EB">
            <w:pPr>
              <w:spacing w:line="360" w:lineRule="auto"/>
              <w:rPr>
                <w:rFonts w:ascii="宋体" w:eastAsia="宋体" w:hAnsi="Courier New" w:cs="Times New Roman"/>
                <w:szCs w:val="21"/>
              </w:rPr>
            </w:pPr>
          </w:p>
        </w:tc>
        <w:tc>
          <w:tcPr>
            <w:tcW w:w="752" w:type="pct"/>
          </w:tcPr>
          <w:p w:rsidR="00D61AFB" w:rsidRPr="000320FA" w:rsidRDefault="00D61AFB" w:rsidP="00F329EB">
            <w:pPr>
              <w:spacing w:line="360" w:lineRule="auto"/>
              <w:rPr>
                <w:rFonts w:ascii="宋体" w:eastAsia="宋体" w:hAnsi="Courier New" w:cs="Times New Roman"/>
                <w:szCs w:val="21"/>
              </w:rPr>
            </w:pPr>
          </w:p>
        </w:tc>
        <w:tc>
          <w:tcPr>
            <w:tcW w:w="1063" w:type="pct"/>
          </w:tcPr>
          <w:p w:rsidR="00D61AFB" w:rsidRPr="000320FA" w:rsidRDefault="00D61AFB" w:rsidP="00F329EB">
            <w:pPr>
              <w:spacing w:line="360" w:lineRule="auto"/>
              <w:rPr>
                <w:rFonts w:ascii="宋体" w:eastAsia="宋体" w:hAnsi="Courier New" w:cs="Times New Roman"/>
                <w:szCs w:val="21"/>
              </w:rPr>
            </w:pPr>
          </w:p>
        </w:tc>
        <w:tc>
          <w:tcPr>
            <w:tcW w:w="789" w:type="pct"/>
            <w:gridSpan w:val="2"/>
          </w:tcPr>
          <w:p w:rsidR="00D61AFB" w:rsidRPr="000320FA" w:rsidRDefault="00D61AFB" w:rsidP="00F329EB">
            <w:pPr>
              <w:spacing w:line="360" w:lineRule="auto"/>
              <w:rPr>
                <w:rFonts w:ascii="宋体" w:eastAsia="宋体" w:hAnsi="Courier New" w:cs="Times New Roman"/>
                <w:szCs w:val="21"/>
              </w:rPr>
            </w:pPr>
          </w:p>
        </w:tc>
        <w:tc>
          <w:tcPr>
            <w:tcW w:w="729" w:type="pct"/>
          </w:tcPr>
          <w:p w:rsidR="00D61AFB" w:rsidRPr="000320FA" w:rsidRDefault="00D61AFB" w:rsidP="00F329EB">
            <w:pPr>
              <w:spacing w:line="360" w:lineRule="auto"/>
              <w:rPr>
                <w:rFonts w:ascii="宋体" w:eastAsia="宋体" w:hAnsi="Courier New" w:cs="Times New Roman"/>
                <w:szCs w:val="21"/>
              </w:rPr>
            </w:pPr>
          </w:p>
        </w:tc>
      </w:tr>
      <w:tr w:rsidR="00D61AFB" w:rsidRPr="000320FA" w:rsidTr="00F329EB">
        <w:trPr>
          <w:trHeight w:val="585"/>
          <w:jc w:val="center"/>
        </w:trPr>
        <w:tc>
          <w:tcPr>
            <w:tcW w:w="833" w:type="pct"/>
            <w:gridSpan w:val="2"/>
          </w:tcPr>
          <w:p w:rsidR="00D61AFB" w:rsidRPr="000320FA" w:rsidRDefault="00D61AFB" w:rsidP="00F329EB">
            <w:pPr>
              <w:spacing w:line="360" w:lineRule="auto"/>
              <w:rPr>
                <w:rFonts w:ascii="宋体" w:eastAsia="宋体" w:hAnsi="Courier New" w:cs="Times New Roman"/>
                <w:szCs w:val="21"/>
              </w:rPr>
            </w:pPr>
          </w:p>
        </w:tc>
        <w:tc>
          <w:tcPr>
            <w:tcW w:w="834" w:type="pct"/>
            <w:gridSpan w:val="2"/>
          </w:tcPr>
          <w:p w:rsidR="00D61AFB" w:rsidRPr="000320FA" w:rsidRDefault="00D61AFB" w:rsidP="00F329EB">
            <w:pPr>
              <w:spacing w:line="360" w:lineRule="auto"/>
              <w:rPr>
                <w:rFonts w:ascii="宋体" w:eastAsia="宋体" w:hAnsi="Courier New" w:cs="Times New Roman"/>
                <w:szCs w:val="21"/>
              </w:rPr>
            </w:pPr>
          </w:p>
        </w:tc>
        <w:tc>
          <w:tcPr>
            <w:tcW w:w="752" w:type="pct"/>
          </w:tcPr>
          <w:p w:rsidR="00D61AFB" w:rsidRPr="000320FA" w:rsidRDefault="00D61AFB" w:rsidP="00F329EB">
            <w:pPr>
              <w:spacing w:line="360" w:lineRule="auto"/>
              <w:rPr>
                <w:rFonts w:ascii="宋体" w:eastAsia="宋体" w:hAnsi="Courier New" w:cs="Times New Roman"/>
                <w:szCs w:val="21"/>
              </w:rPr>
            </w:pPr>
          </w:p>
        </w:tc>
        <w:tc>
          <w:tcPr>
            <w:tcW w:w="1063" w:type="pct"/>
          </w:tcPr>
          <w:p w:rsidR="00D61AFB" w:rsidRPr="000320FA" w:rsidRDefault="00D61AFB" w:rsidP="00F329EB">
            <w:pPr>
              <w:spacing w:line="360" w:lineRule="auto"/>
              <w:rPr>
                <w:rFonts w:ascii="宋体" w:eastAsia="宋体" w:hAnsi="Courier New" w:cs="Times New Roman"/>
                <w:szCs w:val="21"/>
              </w:rPr>
            </w:pPr>
          </w:p>
        </w:tc>
        <w:tc>
          <w:tcPr>
            <w:tcW w:w="789" w:type="pct"/>
            <w:gridSpan w:val="2"/>
          </w:tcPr>
          <w:p w:rsidR="00D61AFB" w:rsidRPr="000320FA" w:rsidRDefault="00D61AFB" w:rsidP="00F329EB">
            <w:pPr>
              <w:spacing w:line="360" w:lineRule="auto"/>
              <w:rPr>
                <w:rFonts w:ascii="宋体" w:eastAsia="宋体" w:hAnsi="Courier New" w:cs="Times New Roman"/>
                <w:szCs w:val="21"/>
              </w:rPr>
            </w:pPr>
          </w:p>
        </w:tc>
        <w:tc>
          <w:tcPr>
            <w:tcW w:w="729" w:type="pct"/>
          </w:tcPr>
          <w:p w:rsidR="00D61AFB" w:rsidRPr="000320FA" w:rsidRDefault="00D61AFB" w:rsidP="00F329EB">
            <w:pPr>
              <w:spacing w:line="360" w:lineRule="auto"/>
              <w:rPr>
                <w:rFonts w:ascii="宋体" w:eastAsia="宋体" w:hAnsi="Courier New" w:cs="Times New Roman"/>
                <w:szCs w:val="21"/>
              </w:rPr>
            </w:pPr>
          </w:p>
        </w:tc>
      </w:tr>
    </w:tbl>
    <w:p w:rsidR="00D61AFB" w:rsidRPr="000320FA" w:rsidRDefault="00D61AFB" w:rsidP="00D61AFB">
      <w:pPr>
        <w:spacing w:line="360" w:lineRule="auto"/>
        <w:rPr>
          <w:color w:val="000000"/>
        </w:rPr>
      </w:pPr>
      <w:bookmarkStart w:id="2" w:name="_投标报价一览表"/>
      <w:bookmarkStart w:id="3" w:name="_详细配置及工程量清单"/>
      <w:bookmarkStart w:id="4" w:name="_技术条款响应表"/>
      <w:bookmarkStart w:id="5" w:name="_商务条款响应表"/>
      <w:bookmarkStart w:id="6" w:name="_2.8_拟任本项目管理及技术人员情况"/>
      <w:bookmarkStart w:id="7" w:name="_附__件"/>
      <w:bookmarkStart w:id="8" w:name="_保证金退付书"/>
      <w:bookmarkEnd w:id="2"/>
      <w:bookmarkEnd w:id="3"/>
      <w:bookmarkEnd w:id="4"/>
      <w:bookmarkEnd w:id="5"/>
      <w:bookmarkEnd w:id="6"/>
      <w:bookmarkEnd w:id="7"/>
      <w:bookmarkEnd w:id="8"/>
    </w:p>
    <w:p w:rsidR="00D61AFB" w:rsidRPr="000320FA" w:rsidRDefault="00D61AFB" w:rsidP="00D61AFB">
      <w:pPr>
        <w:spacing w:line="360" w:lineRule="auto"/>
        <w:ind w:right="-89" w:firstLineChars="2350" w:firstLine="4935"/>
        <w:jc w:val="left"/>
        <w:rPr>
          <w:rFonts w:ascii="宋体"/>
        </w:rPr>
      </w:pPr>
    </w:p>
    <w:p w:rsidR="00D61AFB" w:rsidRPr="000320FA" w:rsidRDefault="00D61AFB" w:rsidP="00D61AFB">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4028"/>
      </w:tblGrid>
      <w:tr w:rsidR="00D61AFB" w:rsidRPr="000320FA" w:rsidTr="00F329EB">
        <w:trPr>
          <w:trHeight w:val="2815"/>
          <w:jc w:val="center"/>
        </w:trPr>
        <w:tc>
          <w:tcPr>
            <w:tcW w:w="2500" w:type="pct"/>
            <w:shd w:val="clear" w:color="auto" w:fill="auto"/>
            <w:vAlign w:val="center"/>
          </w:tcPr>
          <w:p w:rsidR="00D61AFB" w:rsidRPr="000320FA" w:rsidRDefault="00D61AFB" w:rsidP="00F329EB">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D61AFB" w:rsidRPr="000320FA" w:rsidRDefault="00D61AFB" w:rsidP="00F329EB">
            <w:pPr>
              <w:spacing w:line="360" w:lineRule="auto"/>
              <w:ind w:right="-89"/>
              <w:jc w:val="center"/>
              <w:rPr>
                <w:rFonts w:ascii="宋体"/>
              </w:rPr>
            </w:pPr>
            <w:r w:rsidRPr="000320FA">
              <w:rPr>
                <w:rFonts w:ascii="宋体" w:hint="eastAsia"/>
              </w:rPr>
              <w:t>身份证反面</w:t>
            </w:r>
          </w:p>
        </w:tc>
      </w:tr>
    </w:tbl>
    <w:p w:rsidR="00D61AFB" w:rsidRPr="000320FA" w:rsidRDefault="00D61AFB" w:rsidP="00D61AFB">
      <w:pPr>
        <w:spacing w:line="360" w:lineRule="auto"/>
        <w:ind w:right="-89" w:firstLineChars="2350" w:firstLine="4935"/>
        <w:jc w:val="left"/>
        <w:rPr>
          <w:rFonts w:ascii="宋体"/>
        </w:rPr>
      </w:pPr>
    </w:p>
    <w:p w:rsidR="00D61AFB" w:rsidRPr="000320FA" w:rsidRDefault="00D61AFB" w:rsidP="00D61AFB">
      <w:pPr>
        <w:spacing w:line="360" w:lineRule="auto"/>
        <w:ind w:right="-89" w:firstLineChars="2350" w:firstLine="4935"/>
        <w:jc w:val="left"/>
        <w:rPr>
          <w:rFonts w:ascii="宋体"/>
        </w:rPr>
      </w:pPr>
      <w:r w:rsidRPr="000320FA">
        <w:rPr>
          <w:rFonts w:ascii="宋体" w:hint="eastAsia"/>
        </w:rPr>
        <w:t>投标人名称：（盖章）</w:t>
      </w:r>
    </w:p>
    <w:p w:rsidR="00D61AFB" w:rsidRPr="000320FA" w:rsidRDefault="00D61AFB" w:rsidP="00D61AFB">
      <w:pPr>
        <w:spacing w:line="360" w:lineRule="auto"/>
        <w:ind w:right="-89" w:firstLineChars="2350" w:firstLine="4935"/>
        <w:jc w:val="left"/>
        <w:rPr>
          <w:rFonts w:ascii="宋体"/>
        </w:rPr>
      </w:pPr>
    </w:p>
    <w:p w:rsidR="00D61AFB" w:rsidRPr="000320FA" w:rsidRDefault="00D61AFB" w:rsidP="00D61AFB">
      <w:pPr>
        <w:spacing w:line="360" w:lineRule="auto"/>
        <w:ind w:right="-89" w:firstLineChars="2350" w:firstLine="4935"/>
        <w:jc w:val="left"/>
        <w:rPr>
          <w:rFonts w:ascii="宋体"/>
        </w:rPr>
      </w:pPr>
      <w:r w:rsidRPr="000320FA">
        <w:rPr>
          <w:rFonts w:ascii="宋体" w:hint="eastAsia"/>
        </w:rPr>
        <w:t xml:space="preserve">投标人授权代表签字：          </w:t>
      </w:r>
    </w:p>
    <w:p w:rsidR="00D61AFB" w:rsidRPr="000320FA" w:rsidRDefault="00D61AFB" w:rsidP="00D61AFB">
      <w:pPr>
        <w:spacing w:line="360" w:lineRule="auto"/>
        <w:ind w:right="-89" w:firstLineChars="2350" w:firstLine="4935"/>
        <w:jc w:val="left"/>
        <w:rPr>
          <w:rFonts w:ascii="宋体"/>
        </w:rPr>
      </w:pPr>
    </w:p>
    <w:p w:rsidR="00D61AFB" w:rsidRPr="000320FA" w:rsidRDefault="00D61AFB" w:rsidP="00D61AFB">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9" w:name="_投标承诺函"/>
      <w:bookmarkEnd w:id="9"/>
    </w:p>
    <w:p w:rsidR="00D61AFB" w:rsidRPr="000320FA" w:rsidRDefault="00D61AFB" w:rsidP="00D61AFB">
      <w:pPr>
        <w:widowControl/>
        <w:jc w:val="left"/>
        <w:rPr>
          <w:rFonts w:ascii="仿宋_GB2312" w:eastAsia="仿宋_GB2312"/>
        </w:rPr>
      </w:pPr>
      <w:r w:rsidRPr="000320FA">
        <w:rPr>
          <w:rFonts w:ascii="仿宋_GB2312" w:eastAsia="仿宋_GB2312"/>
        </w:rPr>
        <w:br w:type="page"/>
      </w:r>
    </w:p>
    <w:p w:rsidR="00D61AFB" w:rsidRPr="00075934" w:rsidRDefault="00D61AFB" w:rsidP="00D61AFB">
      <w:pPr>
        <w:tabs>
          <w:tab w:val="left" w:pos="654"/>
          <w:tab w:val="left" w:pos="1734"/>
          <w:tab w:val="left" w:pos="2814"/>
          <w:tab w:val="left" w:pos="3894"/>
          <w:tab w:val="left" w:pos="5334"/>
          <w:tab w:val="left" w:pos="6414"/>
          <w:tab w:val="left" w:pos="7254"/>
          <w:tab w:val="left" w:pos="8574"/>
          <w:tab w:val="left" w:pos="9654"/>
        </w:tabs>
        <w:spacing w:line="360" w:lineRule="auto"/>
        <w:rPr>
          <w:sz w:val="28"/>
        </w:rPr>
        <w:sectPr w:rsidR="00D61AFB" w:rsidRPr="00075934" w:rsidSect="001411A8">
          <w:headerReference w:type="default" r:id="rId8"/>
          <w:footerReference w:type="even" r:id="rId9"/>
          <w:footerReference w:type="default" r:id="rId10"/>
          <w:pgSz w:w="11906" w:h="16838"/>
          <w:pgMar w:top="1440" w:right="2267" w:bottom="1440" w:left="1800" w:header="851" w:footer="992" w:gutter="0"/>
          <w:cols w:space="720"/>
          <w:docGrid w:type="lines" w:linePitch="312"/>
        </w:sectPr>
      </w:pPr>
    </w:p>
    <w:p w:rsidR="00D61AFB" w:rsidRDefault="00D61AFB" w:rsidP="00D61AFB">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法定代表人授权书</w:t>
      </w:r>
    </w:p>
    <w:p w:rsidR="00D61AFB" w:rsidRDefault="00D61AFB" w:rsidP="00D61AFB">
      <w:pPr>
        <w:spacing w:line="360" w:lineRule="auto"/>
        <w:rPr>
          <w:b/>
          <w:bCs/>
          <w:color w:val="000000"/>
          <w:sz w:val="24"/>
          <w:lang w:val="en-GB"/>
        </w:rPr>
      </w:pPr>
    </w:p>
    <w:p w:rsidR="00D61AFB" w:rsidRDefault="00D61AFB" w:rsidP="00D61AFB">
      <w:pPr>
        <w:spacing w:line="360" w:lineRule="auto"/>
        <w:ind w:left="361" w:hangingChars="150" w:hanging="361"/>
        <w:rPr>
          <w:b/>
          <w:bCs/>
          <w:color w:val="000000"/>
          <w:sz w:val="24"/>
          <w:lang w:val="en-GB"/>
        </w:rPr>
      </w:pPr>
      <w:r>
        <w:rPr>
          <w:rFonts w:hint="eastAsia"/>
          <w:b/>
          <w:bCs/>
          <w:color w:val="000000"/>
          <w:sz w:val="24"/>
          <w:lang w:val="en-GB"/>
        </w:rPr>
        <w:t>深圳大学：</w:t>
      </w:r>
    </w:p>
    <w:p w:rsidR="00D61AFB" w:rsidRDefault="00D61AFB" w:rsidP="00D61AFB">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rsidR="00D61AFB" w:rsidRDefault="00D61AFB" w:rsidP="00D61AFB">
      <w:pPr>
        <w:spacing w:line="360" w:lineRule="auto"/>
        <w:ind w:firstLineChars="225" w:firstLine="540"/>
        <w:rPr>
          <w:color w:val="000000"/>
          <w:sz w:val="24"/>
        </w:rPr>
      </w:pPr>
      <w:r>
        <w:rPr>
          <w:rFonts w:hint="eastAsia"/>
          <w:color w:val="000000"/>
          <w:sz w:val="24"/>
        </w:rPr>
        <w:t>招标编号：</w:t>
      </w:r>
      <w:r>
        <w:rPr>
          <w:rFonts w:hint="eastAsia"/>
          <w:color w:val="000000"/>
          <w:sz w:val="24"/>
        </w:rPr>
        <w:t xml:space="preserve">                          </w:t>
      </w:r>
    </w:p>
    <w:p w:rsidR="00D61AFB" w:rsidRDefault="00D61AFB" w:rsidP="00D61AFB">
      <w:pPr>
        <w:spacing w:line="360" w:lineRule="auto"/>
        <w:ind w:firstLineChars="200" w:firstLine="480"/>
        <w:jc w:val="left"/>
        <w:rPr>
          <w:color w:val="000000"/>
          <w:sz w:val="24"/>
        </w:rPr>
      </w:pPr>
      <w:r>
        <w:rPr>
          <w:rFonts w:hint="eastAsia"/>
          <w:color w:val="000000"/>
          <w:sz w:val="24"/>
        </w:rPr>
        <w:t>项目名称：</w:t>
      </w:r>
      <w:r>
        <w:rPr>
          <w:rFonts w:hint="eastAsia"/>
          <w:color w:val="000000"/>
          <w:sz w:val="24"/>
        </w:rPr>
        <w:t xml:space="preserve">         </w:t>
      </w:r>
    </w:p>
    <w:p w:rsidR="00D61AFB" w:rsidRDefault="00D61AFB" w:rsidP="00D61AFB">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D61AFB" w:rsidRDefault="00D61AFB" w:rsidP="00D61AFB">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D61AFB" w:rsidRDefault="00D61AFB" w:rsidP="00D61AFB">
      <w:pPr>
        <w:spacing w:line="360" w:lineRule="auto"/>
        <w:ind w:firstLineChars="200" w:firstLine="480"/>
        <w:rPr>
          <w:color w:val="000000"/>
          <w:sz w:val="24"/>
          <w:lang w:val="en-GB"/>
        </w:rPr>
      </w:pPr>
    </w:p>
    <w:p w:rsidR="00D61AFB" w:rsidRDefault="00D61AFB" w:rsidP="00D61AFB">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rsidR="00D61AFB" w:rsidRDefault="00D61AFB" w:rsidP="00D61AFB">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rsidR="00D61AFB" w:rsidRDefault="00D61AFB" w:rsidP="00D61AFB">
      <w:pPr>
        <w:spacing w:line="360" w:lineRule="auto"/>
        <w:rPr>
          <w:color w:val="000000"/>
          <w:sz w:val="24"/>
          <w:lang w:val="en-GB"/>
        </w:rPr>
      </w:pPr>
    </w:p>
    <w:p w:rsidR="00D61AFB" w:rsidRDefault="00D61AFB" w:rsidP="00D61AFB">
      <w:pPr>
        <w:spacing w:line="360" w:lineRule="auto"/>
        <w:rPr>
          <w:color w:val="000000"/>
          <w:sz w:val="24"/>
          <w:lang w:val="en-GB"/>
        </w:rPr>
      </w:pPr>
    </w:p>
    <w:p w:rsidR="00D61AFB" w:rsidRDefault="00D61AFB" w:rsidP="00D61AFB">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r>
        <w:rPr>
          <w:rFonts w:hint="eastAsia"/>
          <w:color w:val="000000"/>
          <w:sz w:val="24"/>
          <w:u w:val="single"/>
          <w:lang w:val="en-GB"/>
        </w:rPr>
        <w:t xml:space="preserve">                     </w:t>
      </w:r>
    </w:p>
    <w:p w:rsidR="00D61AFB" w:rsidRDefault="00D61AFB" w:rsidP="00D61AFB">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rsidR="00D61AFB" w:rsidRDefault="00D61AFB" w:rsidP="00D61AFB">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rsidR="00D61AFB" w:rsidRDefault="00D61AFB" w:rsidP="00D61AFB">
      <w:pPr>
        <w:spacing w:line="360" w:lineRule="auto"/>
        <w:ind w:firstLineChars="200" w:firstLine="480"/>
        <w:rPr>
          <w:color w:val="000000"/>
          <w:sz w:val="24"/>
          <w:lang w:val="en-GB"/>
        </w:rPr>
      </w:pPr>
    </w:p>
    <w:p w:rsidR="00D61AFB" w:rsidRDefault="00D61AFB" w:rsidP="00D61AFB">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rsidR="00D61AFB" w:rsidRDefault="00D61AFB" w:rsidP="00D61AFB">
      <w:pPr>
        <w:spacing w:line="360" w:lineRule="auto"/>
        <w:ind w:firstLineChars="200" w:firstLine="420"/>
        <w:rPr>
          <w:color w:val="000000"/>
          <w:lang w:val="en-GB"/>
        </w:rPr>
      </w:pPr>
    </w:p>
    <w:p w:rsidR="00D61AFB" w:rsidRDefault="00D61AFB" w:rsidP="00D61AFB">
      <w:pPr>
        <w:spacing w:line="360" w:lineRule="auto"/>
        <w:ind w:firstLineChars="200" w:firstLine="420"/>
        <w:rPr>
          <w:color w:val="000000"/>
          <w:lang w:val="en-GB"/>
        </w:rPr>
      </w:pPr>
    </w:p>
    <w:p w:rsidR="00D61AFB" w:rsidRDefault="00D61AFB" w:rsidP="00D61AFB">
      <w:pPr>
        <w:spacing w:line="360" w:lineRule="auto"/>
        <w:ind w:firstLineChars="200" w:firstLine="420"/>
        <w:rPr>
          <w:color w:val="000000"/>
          <w:lang w:val="en-GB"/>
        </w:rPr>
      </w:pPr>
    </w:p>
    <w:p w:rsidR="00D61AFB" w:rsidRDefault="00D61AFB" w:rsidP="00D61AFB">
      <w:pPr>
        <w:spacing w:line="360" w:lineRule="auto"/>
        <w:ind w:firstLineChars="200" w:firstLine="420"/>
        <w:rPr>
          <w:color w:val="000000"/>
          <w:lang w:val="en-GB"/>
        </w:rPr>
      </w:pPr>
    </w:p>
    <w:p w:rsidR="00D61AFB" w:rsidRDefault="00D61AFB" w:rsidP="00D61AFB">
      <w:pPr>
        <w:spacing w:line="360" w:lineRule="auto"/>
        <w:ind w:firstLineChars="200" w:firstLine="420"/>
        <w:rPr>
          <w:color w:val="FF0000"/>
          <w:lang w:val="en-GB"/>
        </w:rPr>
      </w:pPr>
      <w:r>
        <w:rPr>
          <w:rFonts w:hint="eastAsia"/>
          <w:color w:val="FF0000"/>
          <w:lang w:val="en-GB"/>
        </w:rPr>
        <w:t>注：本授权书内容不得擅自修改。</w:t>
      </w:r>
    </w:p>
    <w:p w:rsidR="00D61AFB" w:rsidRDefault="00D61AFB" w:rsidP="00D61AFB">
      <w:pPr>
        <w:autoSpaceDE w:val="0"/>
        <w:autoSpaceDN w:val="0"/>
        <w:adjustRightInd w:val="0"/>
        <w:jc w:val="center"/>
        <w:rPr>
          <w:rFonts w:ascii="华文新魏" w:eastAsia="华文新魏" w:hAnsi="MS Sans Serif"/>
          <w:b/>
          <w:bCs/>
          <w:kern w:val="0"/>
          <w:sz w:val="48"/>
          <w:szCs w:val="46"/>
        </w:rPr>
      </w:pPr>
      <w:r>
        <w:rPr>
          <w:rFonts w:ascii="宋体" w:hAnsi="MS Sans Serif"/>
          <w:b/>
          <w:bCs/>
          <w:kern w:val="0"/>
          <w:sz w:val="46"/>
          <w:szCs w:val="46"/>
        </w:rPr>
        <w:br w:type="page"/>
      </w:r>
      <w:r>
        <w:rPr>
          <w:rFonts w:ascii="华文新魏" w:eastAsia="华文新魏" w:hAnsi="MS Sans Serif" w:hint="eastAsia"/>
          <w:b/>
          <w:bCs/>
          <w:kern w:val="0"/>
          <w:sz w:val="48"/>
          <w:szCs w:val="46"/>
        </w:rPr>
        <w:lastRenderedPageBreak/>
        <w:t>谈判承诺函</w:t>
      </w:r>
    </w:p>
    <w:p w:rsidR="00D61AFB" w:rsidRDefault="00D61AFB" w:rsidP="00D61AFB">
      <w:pPr>
        <w:spacing w:line="360" w:lineRule="auto"/>
        <w:ind w:left="361" w:hangingChars="150" w:hanging="361"/>
        <w:rPr>
          <w:b/>
          <w:bCs/>
          <w:color w:val="000000"/>
          <w:sz w:val="24"/>
          <w:lang w:val="en-GB"/>
        </w:rPr>
      </w:pPr>
    </w:p>
    <w:p w:rsidR="00D61AFB" w:rsidRDefault="00D61AFB" w:rsidP="00D61AFB">
      <w:pPr>
        <w:spacing w:line="360" w:lineRule="auto"/>
        <w:ind w:left="361" w:hangingChars="150" w:hanging="361"/>
        <w:rPr>
          <w:b/>
          <w:bCs/>
          <w:color w:val="000000"/>
          <w:sz w:val="24"/>
          <w:lang w:val="en-GB"/>
        </w:rPr>
      </w:pPr>
      <w:r>
        <w:rPr>
          <w:rFonts w:hint="eastAsia"/>
          <w:b/>
          <w:bCs/>
          <w:color w:val="000000"/>
          <w:sz w:val="24"/>
          <w:lang w:val="en-GB"/>
        </w:rPr>
        <w:t>致</w:t>
      </w:r>
      <w:r>
        <w:rPr>
          <w:rFonts w:hint="eastAsia"/>
          <w:b/>
          <w:bCs/>
          <w:color w:val="000000"/>
          <w:sz w:val="24"/>
          <w:lang w:val="en-GB"/>
        </w:rPr>
        <w:t xml:space="preserve"> </w:t>
      </w:r>
      <w:r>
        <w:rPr>
          <w:rFonts w:hint="eastAsia"/>
          <w:b/>
          <w:bCs/>
          <w:color w:val="000000"/>
          <w:sz w:val="24"/>
          <w:lang w:val="en-GB"/>
        </w:rPr>
        <w:t>深圳大学：</w:t>
      </w:r>
    </w:p>
    <w:p w:rsidR="00D61AFB" w:rsidRDefault="00D61AFB" w:rsidP="00D61AFB">
      <w:pPr>
        <w:spacing w:line="360" w:lineRule="auto"/>
        <w:ind w:firstLine="420"/>
        <w:rPr>
          <w:color w:val="000000"/>
          <w:sz w:val="24"/>
        </w:rPr>
      </w:pPr>
      <w:r>
        <w:rPr>
          <w:rFonts w:hint="eastAsia"/>
          <w:color w:val="000000"/>
          <w:sz w:val="24"/>
        </w:rPr>
        <w:t>根据采购文件的要求，现提供已签署和密封的正副本谈判文件，并正式授权：</w:t>
      </w:r>
    </w:p>
    <w:p w:rsidR="00D61AFB" w:rsidRDefault="00D61AFB" w:rsidP="00D61AFB">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rsidR="00D61AFB" w:rsidRDefault="00D61AFB" w:rsidP="00D61AFB">
      <w:pPr>
        <w:spacing w:line="360" w:lineRule="auto"/>
        <w:rPr>
          <w:color w:val="000000"/>
          <w:sz w:val="24"/>
        </w:rPr>
      </w:pPr>
      <w:r>
        <w:rPr>
          <w:rFonts w:hint="eastAsia"/>
          <w:color w:val="000000"/>
          <w:sz w:val="24"/>
        </w:rPr>
        <w:t>项目名称：</w:t>
      </w:r>
      <w:r>
        <w:rPr>
          <w:rFonts w:hint="eastAsia"/>
          <w:color w:val="000000"/>
          <w:sz w:val="24"/>
        </w:rPr>
        <w:t xml:space="preserve">            </w:t>
      </w:r>
    </w:p>
    <w:p w:rsidR="00D61AFB" w:rsidRDefault="00D61AFB" w:rsidP="00D61AFB">
      <w:pPr>
        <w:spacing w:line="360" w:lineRule="auto"/>
        <w:rPr>
          <w:color w:val="000000"/>
          <w:sz w:val="24"/>
        </w:rPr>
      </w:pPr>
      <w:r>
        <w:rPr>
          <w:rFonts w:hint="eastAsia"/>
          <w:color w:val="000000"/>
          <w:sz w:val="24"/>
        </w:rPr>
        <w:t>采购编号：</w:t>
      </w:r>
    </w:p>
    <w:p w:rsidR="00D61AFB" w:rsidRDefault="00D61AFB" w:rsidP="00D61AFB">
      <w:pPr>
        <w:spacing w:line="420" w:lineRule="exact"/>
        <w:rPr>
          <w:b/>
          <w:bCs/>
          <w:color w:val="000000"/>
          <w:sz w:val="24"/>
        </w:rPr>
      </w:pPr>
      <w:r>
        <w:rPr>
          <w:rFonts w:hint="eastAsia"/>
          <w:b/>
          <w:bCs/>
          <w:color w:val="000000"/>
          <w:sz w:val="24"/>
        </w:rPr>
        <w:t>本公司郑重承诺并声明：</w:t>
      </w:r>
    </w:p>
    <w:p w:rsidR="00D61AFB" w:rsidRDefault="00D61AFB" w:rsidP="00D61AFB">
      <w:pPr>
        <w:numPr>
          <w:ilvl w:val="0"/>
          <w:numId w:val="4"/>
        </w:numPr>
        <w:tabs>
          <w:tab w:val="left" w:pos="420"/>
        </w:tabs>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rsidR="00D61AFB" w:rsidRDefault="00D61AFB" w:rsidP="00D61AFB">
      <w:pPr>
        <w:numPr>
          <w:ilvl w:val="0"/>
          <w:numId w:val="4"/>
        </w:numPr>
        <w:tabs>
          <w:tab w:val="left" w:pos="420"/>
        </w:tabs>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D61AFB" w:rsidRDefault="00D61AFB" w:rsidP="00D61AFB">
      <w:pPr>
        <w:numPr>
          <w:ilvl w:val="0"/>
          <w:numId w:val="4"/>
        </w:numPr>
        <w:tabs>
          <w:tab w:val="left" w:pos="420"/>
        </w:tabs>
        <w:spacing w:line="420" w:lineRule="exact"/>
        <w:rPr>
          <w:color w:val="000000"/>
          <w:sz w:val="24"/>
        </w:rPr>
      </w:pPr>
      <w:r>
        <w:rPr>
          <w:rFonts w:hint="eastAsia"/>
          <w:color w:val="000000"/>
          <w:sz w:val="24"/>
        </w:rPr>
        <w:t>本谈判文件的有效期为谈判截止日后</w:t>
      </w:r>
      <w:r>
        <w:rPr>
          <w:color w:val="000000"/>
          <w:sz w:val="24"/>
        </w:rPr>
        <w:t xml:space="preserve"> </w:t>
      </w:r>
      <w:r>
        <w:rPr>
          <w:rFonts w:hint="eastAsia"/>
          <w:color w:val="000000"/>
          <w:sz w:val="24"/>
        </w:rPr>
        <w:t>60</w:t>
      </w:r>
      <w:r>
        <w:rPr>
          <w:color w:val="000000"/>
          <w:sz w:val="24"/>
        </w:rPr>
        <w:t xml:space="preserve"> </w:t>
      </w:r>
      <w:r>
        <w:rPr>
          <w:rFonts w:hint="eastAsia"/>
          <w:color w:val="000000"/>
          <w:sz w:val="24"/>
        </w:rPr>
        <w:t>天有效。</w:t>
      </w:r>
    </w:p>
    <w:p w:rsidR="00D61AFB" w:rsidRDefault="00D61AFB" w:rsidP="00D61AFB">
      <w:pPr>
        <w:numPr>
          <w:ilvl w:val="0"/>
          <w:numId w:val="4"/>
        </w:numPr>
        <w:tabs>
          <w:tab w:val="left" w:pos="420"/>
        </w:tabs>
        <w:spacing w:line="420" w:lineRule="exact"/>
        <w:rPr>
          <w:color w:val="000000"/>
          <w:sz w:val="24"/>
        </w:rPr>
      </w:pPr>
      <w:r>
        <w:rPr>
          <w:rFonts w:hint="eastAsia"/>
          <w:color w:val="000000"/>
          <w:sz w:val="24"/>
        </w:rPr>
        <w:t>完全服从和尊重评委会所作的评审结果和资格后审决定，同时清楚理解到谈判报价并非是确定中标资格的唯一重要依据。</w:t>
      </w:r>
    </w:p>
    <w:p w:rsidR="00D61AFB" w:rsidRDefault="00D61AFB" w:rsidP="00D61AFB">
      <w:pPr>
        <w:numPr>
          <w:ilvl w:val="0"/>
          <w:numId w:val="4"/>
        </w:numPr>
        <w:tabs>
          <w:tab w:val="left" w:pos="420"/>
        </w:tabs>
        <w:spacing w:line="420" w:lineRule="exact"/>
        <w:rPr>
          <w:color w:val="000000"/>
          <w:sz w:val="24"/>
        </w:rPr>
      </w:pPr>
      <w:r>
        <w:rPr>
          <w:rFonts w:hint="eastAsia"/>
          <w:color w:val="000000"/>
          <w:sz w:val="24"/>
        </w:rPr>
        <w:t>同意按采购文件规定向贵方缴纳保证金，并按《中标通知书》的要求，如期签订合同并履行其一切责任和义务。</w:t>
      </w:r>
    </w:p>
    <w:p w:rsidR="00D61AFB" w:rsidRDefault="00D61AFB" w:rsidP="00D61AFB">
      <w:pPr>
        <w:numPr>
          <w:ilvl w:val="0"/>
          <w:numId w:val="4"/>
        </w:numPr>
        <w:tabs>
          <w:tab w:val="left" w:pos="420"/>
        </w:tabs>
        <w:spacing w:line="420" w:lineRule="exact"/>
        <w:rPr>
          <w:color w:val="000000"/>
          <w:sz w:val="24"/>
        </w:rPr>
      </w:pPr>
      <w:r>
        <w:rPr>
          <w:rFonts w:hint="eastAsia"/>
          <w:color w:val="000000"/>
          <w:sz w:val="24"/>
        </w:rPr>
        <w:t>我方在参与本次谈判活动中，不曾以任何不正当的手段影响、串通、排斥有关当事人或谋取、施予非法利益，如有行为不当，愿独自承担此行为所造成的不利后果和法律责任。</w:t>
      </w:r>
    </w:p>
    <w:p w:rsidR="00D61AFB" w:rsidRDefault="00D61AFB" w:rsidP="00D61AFB">
      <w:pPr>
        <w:tabs>
          <w:tab w:val="left" w:pos="-3780"/>
        </w:tabs>
        <w:spacing w:line="360" w:lineRule="auto"/>
        <w:ind w:firstLineChars="200" w:firstLine="480"/>
        <w:rPr>
          <w:color w:val="000000"/>
          <w:sz w:val="24"/>
        </w:rPr>
      </w:pPr>
    </w:p>
    <w:p w:rsidR="00D61AFB" w:rsidRDefault="00D61AFB" w:rsidP="00D61AFB">
      <w:pPr>
        <w:tabs>
          <w:tab w:val="left" w:pos="-3780"/>
        </w:tabs>
        <w:spacing w:line="360" w:lineRule="auto"/>
        <w:ind w:firstLineChars="200" w:firstLine="480"/>
        <w:rPr>
          <w:color w:val="000000"/>
          <w:sz w:val="24"/>
        </w:rPr>
      </w:pPr>
      <w:r>
        <w:rPr>
          <w:rFonts w:hint="eastAsia"/>
          <w:color w:val="000000"/>
          <w:sz w:val="24"/>
        </w:rPr>
        <w:t>谈判人：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rsidR="00D61AFB" w:rsidRDefault="00D61AFB" w:rsidP="00D61AFB">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rsidR="00D61AFB" w:rsidRDefault="00D61AFB" w:rsidP="00D61AFB">
      <w:pPr>
        <w:tabs>
          <w:tab w:val="left" w:pos="-3780"/>
        </w:tabs>
        <w:spacing w:line="360" w:lineRule="auto"/>
        <w:ind w:firstLineChars="200" w:firstLine="480"/>
        <w:rPr>
          <w:color w:val="000000"/>
          <w:sz w:val="24"/>
          <w:u w:val="single"/>
        </w:rPr>
      </w:pPr>
      <w:r>
        <w:rPr>
          <w:rFonts w:hint="eastAsia"/>
          <w:color w:val="000000"/>
          <w:sz w:val="24"/>
        </w:rPr>
        <w:t>通讯地址：</w:t>
      </w:r>
      <w:r>
        <w:rPr>
          <w:rFonts w:hint="eastAsia"/>
          <w:color w:val="000000"/>
          <w:sz w:val="24"/>
          <w:u w:val="single"/>
        </w:rPr>
        <w:t xml:space="preserve">                                   </w:t>
      </w:r>
      <w:r>
        <w:rPr>
          <w:rFonts w:hint="eastAsia"/>
          <w:color w:val="000000"/>
          <w:sz w:val="24"/>
        </w:rPr>
        <w:t>邮政编码：</w:t>
      </w:r>
      <w:r>
        <w:rPr>
          <w:rFonts w:hint="eastAsia"/>
          <w:color w:val="000000"/>
          <w:sz w:val="24"/>
          <w:u w:val="single"/>
        </w:rPr>
        <w:t xml:space="preserve">                </w:t>
      </w:r>
    </w:p>
    <w:p w:rsidR="00D61AFB" w:rsidRDefault="00D61AFB" w:rsidP="00D61AFB">
      <w:pPr>
        <w:tabs>
          <w:tab w:val="left" w:pos="-3780"/>
        </w:tabs>
        <w:spacing w:line="360" w:lineRule="auto"/>
        <w:ind w:firstLineChars="200" w:firstLine="480"/>
        <w:rPr>
          <w:color w:val="000000"/>
          <w:sz w:val="24"/>
          <w:u w:val="single"/>
        </w:rPr>
      </w:pPr>
      <w:r>
        <w:rPr>
          <w:rFonts w:hint="eastAsia"/>
          <w:color w:val="000000"/>
          <w:sz w:val="24"/>
        </w:rPr>
        <w:t>电话：</w:t>
      </w:r>
      <w:r>
        <w:rPr>
          <w:rFonts w:hint="eastAsia"/>
          <w:color w:val="000000"/>
          <w:sz w:val="24"/>
          <w:u w:val="single"/>
        </w:rPr>
        <w:t xml:space="preserve">                               </w:t>
      </w:r>
      <w:r>
        <w:rPr>
          <w:rFonts w:hint="eastAsia"/>
          <w:color w:val="000000"/>
          <w:sz w:val="24"/>
        </w:rPr>
        <w:t>传真：</w:t>
      </w:r>
      <w:r>
        <w:rPr>
          <w:rFonts w:hint="eastAsia"/>
          <w:color w:val="000000"/>
          <w:sz w:val="24"/>
          <w:u w:val="single"/>
        </w:rPr>
        <w:t xml:space="preserve">                            </w:t>
      </w:r>
    </w:p>
    <w:p w:rsidR="00D61AFB" w:rsidRDefault="00D61AFB" w:rsidP="00D61AFB">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rsidR="00D61AFB" w:rsidRDefault="00D61AFB" w:rsidP="00D61AFB">
      <w:pPr>
        <w:tabs>
          <w:tab w:val="left" w:pos="-3780"/>
        </w:tabs>
        <w:spacing w:line="360" w:lineRule="auto"/>
        <w:ind w:firstLineChars="200" w:firstLine="480"/>
        <w:rPr>
          <w:color w:val="000000"/>
          <w:sz w:val="24"/>
        </w:rPr>
      </w:pPr>
    </w:p>
    <w:p w:rsidR="00D61AFB" w:rsidRDefault="00D61AFB" w:rsidP="00D61AFB">
      <w:pPr>
        <w:tabs>
          <w:tab w:val="left" w:pos="-3780"/>
        </w:tabs>
        <w:spacing w:line="360" w:lineRule="auto"/>
        <w:ind w:firstLineChars="200" w:firstLine="420"/>
        <w:rPr>
          <w:rFonts w:ascii="仿宋_GB2312" w:eastAsia="仿宋_GB2312"/>
        </w:rPr>
      </w:pPr>
      <w:r>
        <w:rPr>
          <w:rFonts w:hint="eastAsia"/>
          <w:color w:val="FF0000"/>
          <w:lang w:val="en-GB"/>
        </w:rPr>
        <w:t>注：本承诺函内容不得擅自修改。</w:t>
      </w:r>
      <w:r>
        <w:rPr>
          <w:rFonts w:ascii="宋体" w:hint="eastAsia"/>
        </w:rPr>
        <w:t xml:space="preserve">   </w:t>
      </w:r>
      <w:r>
        <w:rPr>
          <w:rFonts w:ascii="仿宋_GB2312" w:eastAsia="仿宋_GB2312" w:hint="eastAsia"/>
        </w:rPr>
        <w:t xml:space="preserve"> </w:t>
      </w:r>
    </w:p>
    <w:p w:rsidR="00D61AFB" w:rsidRDefault="00D61AFB" w:rsidP="00D61AFB">
      <w:pPr>
        <w:tabs>
          <w:tab w:val="left" w:pos="-3780"/>
        </w:tabs>
        <w:spacing w:line="360" w:lineRule="auto"/>
        <w:ind w:firstLineChars="200" w:firstLine="420"/>
        <w:rPr>
          <w:rFonts w:ascii="仿宋_GB2312" w:eastAsia="仿宋_GB2312"/>
        </w:rPr>
      </w:pPr>
    </w:p>
    <w:p w:rsidR="00D61AFB" w:rsidRDefault="00D61AFB" w:rsidP="00D61AFB">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保证金退还信息表</w:t>
      </w:r>
    </w:p>
    <w:p w:rsidR="00D61AFB" w:rsidRDefault="00D61AFB" w:rsidP="00D61AFB">
      <w:pPr>
        <w:spacing w:line="360" w:lineRule="auto"/>
        <w:jc w:val="center"/>
        <w:outlineLvl w:val="2"/>
        <w:rPr>
          <w:rFonts w:ascii="宋体" w:hAnsi="宋体"/>
          <w:b/>
          <w:sz w:val="24"/>
        </w:rPr>
      </w:pPr>
    </w:p>
    <w:p w:rsidR="00D61AFB" w:rsidRDefault="00D61AFB" w:rsidP="00D61AFB">
      <w:pPr>
        <w:spacing w:line="360" w:lineRule="auto"/>
        <w:rPr>
          <w:sz w:val="24"/>
        </w:rPr>
      </w:pPr>
      <w:r>
        <w:rPr>
          <w:rFonts w:hint="eastAsia"/>
          <w:sz w:val="24"/>
        </w:rPr>
        <w:t>深圳大学招投标管理中心：</w:t>
      </w:r>
    </w:p>
    <w:p w:rsidR="00D61AFB" w:rsidRDefault="00D61AFB" w:rsidP="00D61AFB">
      <w:pPr>
        <w:spacing w:line="360" w:lineRule="auto"/>
        <w:ind w:firstLineChars="200" w:firstLine="480"/>
        <w:rPr>
          <w:sz w:val="24"/>
        </w:rPr>
      </w:pPr>
      <w:r>
        <w:rPr>
          <w:rFonts w:hint="eastAsia"/>
          <w:sz w:val="24"/>
        </w:rPr>
        <w:t>我方参加编号为</w:t>
      </w:r>
      <w:r>
        <w:rPr>
          <w:rFonts w:hint="eastAsia"/>
          <w:sz w:val="24"/>
          <w:u w:val="single"/>
        </w:rPr>
        <w:t>：</w:t>
      </w:r>
      <w:r>
        <w:rPr>
          <w:sz w:val="24"/>
          <w:u w:val="single"/>
        </w:rPr>
        <w:t xml:space="preserve">                   </w:t>
      </w:r>
      <w:r>
        <w:rPr>
          <w:rFonts w:hint="eastAsia"/>
          <w:sz w:val="24"/>
        </w:rPr>
        <w:t>项目投标，投标保证金缴纳情况为以下第</w:t>
      </w:r>
      <w:r>
        <w:rPr>
          <w:sz w:val="24"/>
          <w:u w:val="single"/>
        </w:rPr>
        <w:t xml:space="preserve">    </w:t>
      </w:r>
      <w:r>
        <w:rPr>
          <w:rFonts w:hint="eastAsia"/>
          <w:sz w:val="24"/>
        </w:rPr>
        <w:t>种：</w:t>
      </w:r>
    </w:p>
    <w:p w:rsidR="00D61AFB" w:rsidRDefault="00D61AFB" w:rsidP="00D61AFB">
      <w:pPr>
        <w:spacing w:line="360" w:lineRule="auto"/>
        <w:ind w:firstLineChars="200" w:firstLine="480"/>
        <w:rPr>
          <w:sz w:val="24"/>
        </w:rPr>
      </w:pPr>
    </w:p>
    <w:p w:rsidR="00D61AFB" w:rsidRDefault="00D61AFB" w:rsidP="00D61AFB">
      <w:pPr>
        <w:spacing w:line="360" w:lineRule="auto"/>
        <w:ind w:firstLineChars="200" w:firstLine="480"/>
        <w:rPr>
          <w:sz w:val="24"/>
        </w:rPr>
      </w:pPr>
      <w:r>
        <w:rPr>
          <w:rFonts w:hint="eastAsia"/>
          <w:sz w:val="24"/>
        </w:rPr>
        <w:t>第</w:t>
      </w:r>
      <w:r>
        <w:rPr>
          <w:sz w:val="24"/>
        </w:rPr>
        <w:t>1</w:t>
      </w:r>
      <w:r>
        <w:rPr>
          <w:rFonts w:hint="eastAsia"/>
          <w:sz w:val="24"/>
        </w:rPr>
        <w:t>种：已缴纳工程项目预选供应商本年度投标保证金壹万元整。</w:t>
      </w:r>
    </w:p>
    <w:p w:rsidR="00D61AFB" w:rsidRDefault="00D61AFB" w:rsidP="00D61AFB">
      <w:pPr>
        <w:spacing w:line="360" w:lineRule="auto"/>
        <w:ind w:firstLineChars="200" w:firstLine="480"/>
        <w:rPr>
          <w:sz w:val="24"/>
        </w:rPr>
      </w:pPr>
    </w:p>
    <w:p w:rsidR="00D61AFB" w:rsidRDefault="00D61AFB" w:rsidP="00D61AFB">
      <w:pPr>
        <w:spacing w:line="360" w:lineRule="auto"/>
        <w:ind w:firstLineChars="200" w:firstLine="480"/>
        <w:rPr>
          <w:sz w:val="24"/>
        </w:rPr>
      </w:pPr>
      <w:r>
        <w:rPr>
          <w:rFonts w:hint="eastAsia"/>
          <w:sz w:val="24"/>
        </w:rPr>
        <w:t>第</w:t>
      </w:r>
      <w:r>
        <w:rPr>
          <w:sz w:val="24"/>
        </w:rPr>
        <w:t>2</w:t>
      </w:r>
      <w:r>
        <w:rPr>
          <w:rFonts w:hint="eastAsia"/>
          <w:sz w:val="24"/>
        </w:rPr>
        <w:t>种：已缴纳长期投标保证金壹万元整。</w:t>
      </w:r>
    </w:p>
    <w:p w:rsidR="00D61AFB" w:rsidRDefault="00D61AFB" w:rsidP="00D61AFB">
      <w:pPr>
        <w:spacing w:line="360" w:lineRule="auto"/>
        <w:ind w:firstLineChars="200" w:firstLine="480"/>
        <w:rPr>
          <w:sz w:val="24"/>
        </w:rPr>
      </w:pPr>
    </w:p>
    <w:p w:rsidR="00D61AFB" w:rsidRDefault="00D61AFB" w:rsidP="00D61AFB">
      <w:pPr>
        <w:spacing w:line="360" w:lineRule="auto"/>
        <w:ind w:firstLineChars="200" w:firstLine="480"/>
        <w:rPr>
          <w:sz w:val="24"/>
        </w:rPr>
      </w:pPr>
      <w:r>
        <w:rPr>
          <w:rFonts w:hint="eastAsia"/>
          <w:sz w:val="24"/>
        </w:rPr>
        <w:t>第</w:t>
      </w:r>
      <w:r>
        <w:rPr>
          <w:sz w:val="24"/>
        </w:rPr>
        <w:t>3</w:t>
      </w:r>
      <w:r>
        <w:rPr>
          <w:rFonts w:hint="eastAsia"/>
          <w:sz w:val="24"/>
        </w:rPr>
        <w:t>种：已缴纳本项目投标保证金壹万元整，缴款账户为：</w:t>
      </w:r>
    </w:p>
    <w:p w:rsidR="00D61AFB" w:rsidRDefault="00D61AFB" w:rsidP="00D61AFB">
      <w:pPr>
        <w:spacing w:line="360" w:lineRule="auto"/>
        <w:ind w:leftChars="675" w:left="1418"/>
        <w:rPr>
          <w:sz w:val="24"/>
        </w:rPr>
      </w:pPr>
      <w:r>
        <w:rPr>
          <w:rFonts w:hint="eastAsia"/>
          <w:sz w:val="24"/>
        </w:rPr>
        <w:t>户名：</w:t>
      </w:r>
    </w:p>
    <w:p w:rsidR="00D61AFB" w:rsidRDefault="00D61AFB" w:rsidP="00D61AFB">
      <w:pPr>
        <w:spacing w:line="360" w:lineRule="auto"/>
        <w:ind w:leftChars="675" w:left="1418"/>
        <w:rPr>
          <w:sz w:val="24"/>
        </w:rPr>
      </w:pPr>
      <w:r>
        <w:rPr>
          <w:rFonts w:hint="eastAsia"/>
          <w:sz w:val="24"/>
        </w:rPr>
        <w:t>账号：</w:t>
      </w:r>
    </w:p>
    <w:p w:rsidR="00D61AFB" w:rsidRDefault="00D61AFB" w:rsidP="00D61AFB">
      <w:pPr>
        <w:spacing w:line="360" w:lineRule="auto"/>
        <w:ind w:leftChars="675" w:left="1418"/>
        <w:rPr>
          <w:sz w:val="24"/>
        </w:rPr>
      </w:pPr>
      <w:r>
        <w:rPr>
          <w:rFonts w:hint="eastAsia"/>
          <w:sz w:val="24"/>
        </w:rPr>
        <w:t>开户行：</w:t>
      </w:r>
    </w:p>
    <w:p w:rsidR="00D61AFB" w:rsidRDefault="00D61AFB" w:rsidP="00D61AFB">
      <w:pPr>
        <w:spacing w:line="360" w:lineRule="auto"/>
        <w:rPr>
          <w:sz w:val="24"/>
        </w:rPr>
      </w:pPr>
    </w:p>
    <w:p w:rsidR="00D61AFB" w:rsidRDefault="00D61AFB" w:rsidP="00D61AFB">
      <w:pPr>
        <w:spacing w:line="360" w:lineRule="auto"/>
        <w:ind w:leftChars="2092" w:left="4393"/>
        <w:rPr>
          <w:sz w:val="24"/>
        </w:rPr>
      </w:pPr>
      <w:r>
        <w:rPr>
          <w:rFonts w:hint="eastAsia"/>
          <w:sz w:val="24"/>
        </w:rPr>
        <w:t>投标人名称：</w:t>
      </w:r>
      <w:r>
        <w:rPr>
          <w:sz w:val="24"/>
        </w:rPr>
        <w:t xml:space="preserve">        </w:t>
      </w:r>
      <w:r>
        <w:rPr>
          <w:rFonts w:hint="eastAsia"/>
          <w:sz w:val="24"/>
        </w:rPr>
        <w:t>（公章）</w:t>
      </w:r>
    </w:p>
    <w:p w:rsidR="00D61AFB" w:rsidRDefault="00D61AFB" w:rsidP="00D61AFB">
      <w:pPr>
        <w:spacing w:line="360" w:lineRule="auto"/>
        <w:ind w:leftChars="2092" w:left="4393"/>
        <w:rPr>
          <w:sz w:val="24"/>
        </w:rPr>
      </w:pPr>
      <w:r>
        <w:rPr>
          <w:rFonts w:hint="eastAsia"/>
          <w:sz w:val="24"/>
        </w:rPr>
        <w:t>投标代表签名</w:t>
      </w:r>
    </w:p>
    <w:p w:rsidR="00D61AFB" w:rsidRDefault="00D61AFB" w:rsidP="00D61AFB">
      <w:pPr>
        <w:spacing w:line="360" w:lineRule="auto"/>
        <w:ind w:leftChars="2092" w:left="4393"/>
        <w:rPr>
          <w:sz w:val="24"/>
        </w:rPr>
      </w:pPr>
      <w:r>
        <w:rPr>
          <w:rFonts w:hint="eastAsia"/>
          <w:sz w:val="24"/>
        </w:rPr>
        <w:t>联系电话</w:t>
      </w:r>
    </w:p>
    <w:p w:rsidR="00D61AFB" w:rsidRDefault="00D61AFB" w:rsidP="00D61AFB">
      <w:pPr>
        <w:spacing w:line="360" w:lineRule="auto"/>
        <w:ind w:leftChars="2092" w:left="4393"/>
        <w:rPr>
          <w:sz w:val="24"/>
        </w:rPr>
      </w:pPr>
      <w:r>
        <w:rPr>
          <w:rFonts w:hint="eastAsia"/>
          <w:sz w:val="24"/>
        </w:rPr>
        <w:t>日期</w:t>
      </w:r>
    </w:p>
    <w:p w:rsidR="00D61AFB" w:rsidRDefault="00D61AFB" w:rsidP="00D61AFB">
      <w:pPr>
        <w:tabs>
          <w:tab w:val="left" w:pos="-3780"/>
        </w:tabs>
        <w:spacing w:line="360" w:lineRule="auto"/>
        <w:ind w:firstLineChars="200" w:firstLine="480"/>
        <w:rPr>
          <w:color w:val="000000"/>
          <w:lang w:val="en-GB"/>
        </w:rPr>
      </w:pPr>
      <w:r>
        <w:rPr>
          <w:rFonts w:ascii="宋体" w:hAnsi="宋体" w:hint="eastAsia"/>
          <w:sz w:val="24"/>
        </w:rPr>
        <w:t>附 保证金缴款凭证</w:t>
      </w:r>
    </w:p>
    <w:p w:rsidR="00D61AFB" w:rsidRDefault="00D61AFB" w:rsidP="00D61AFB">
      <w:pPr>
        <w:autoSpaceDE w:val="0"/>
        <w:autoSpaceDN w:val="0"/>
        <w:adjustRightInd w:val="0"/>
        <w:jc w:val="center"/>
        <w:rPr>
          <w:rFonts w:ascii="华文新魏" w:eastAsia="华文新魏" w:hAnsi="MS Sans Serif"/>
          <w:b/>
          <w:bCs/>
          <w:kern w:val="0"/>
          <w:sz w:val="48"/>
          <w:szCs w:val="46"/>
        </w:rPr>
      </w:pPr>
      <w:r>
        <w:rPr>
          <w:rFonts w:ascii="宋体" w:hAnsi="MS Sans Serif" w:hint="eastAsia"/>
          <w:b/>
          <w:bCs/>
          <w:kern w:val="0"/>
          <w:sz w:val="46"/>
          <w:szCs w:val="46"/>
        </w:rPr>
        <w:br w:type="page"/>
      </w:r>
      <w:r>
        <w:rPr>
          <w:rFonts w:ascii="华文新魏" w:eastAsia="华文新魏" w:hAnsi="MS Sans Serif" w:hint="eastAsia"/>
          <w:b/>
          <w:bCs/>
          <w:kern w:val="0"/>
          <w:sz w:val="48"/>
          <w:szCs w:val="46"/>
        </w:rPr>
        <w:lastRenderedPageBreak/>
        <w:t>文件袋封面格式</w:t>
      </w:r>
    </w:p>
    <w:p w:rsidR="00D61AFB" w:rsidRDefault="00D61AFB" w:rsidP="00D61AFB">
      <w:pPr>
        <w:spacing w:line="360" w:lineRule="auto"/>
        <w:rPr>
          <w:color w:val="000000"/>
          <w:sz w:val="24"/>
          <w:lang w:val="en-GB"/>
        </w:rPr>
      </w:pPr>
    </w:p>
    <w:tbl>
      <w:tblPr>
        <w:tblW w:w="0" w:type="auto"/>
        <w:jc w:val="center"/>
        <w:tblBorders>
          <w:top w:val="double" w:sz="4" w:space="0" w:color="666699"/>
          <w:left w:val="double" w:sz="4" w:space="0" w:color="666699"/>
          <w:bottom w:val="double" w:sz="4" w:space="0" w:color="666699"/>
          <w:right w:val="double" w:sz="4" w:space="0" w:color="666699"/>
          <w:insideH w:val="double" w:sz="4" w:space="0" w:color="666699"/>
          <w:insideV w:val="double" w:sz="4" w:space="0" w:color="666699"/>
        </w:tblBorders>
        <w:shd w:val="clear" w:color="auto" w:fill="CFFDCF"/>
        <w:tblLayout w:type="fixed"/>
        <w:tblLook w:val="0000" w:firstRow="0" w:lastRow="0" w:firstColumn="0" w:lastColumn="0" w:noHBand="0" w:noVBand="0"/>
      </w:tblPr>
      <w:tblGrid>
        <w:gridCol w:w="8522"/>
      </w:tblGrid>
      <w:tr w:rsidR="00D61AFB" w:rsidTr="00F329EB">
        <w:trPr>
          <w:trHeight w:val="4290"/>
          <w:jc w:val="center"/>
        </w:trPr>
        <w:tc>
          <w:tcPr>
            <w:tcW w:w="8522" w:type="dxa"/>
            <w:shd w:val="clear" w:color="auto" w:fill="CFFDCF"/>
          </w:tcPr>
          <w:p w:rsidR="00D61AFB" w:rsidRDefault="00D61AFB" w:rsidP="00F329EB">
            <w:pPr>
              <w:snapToGrid w:val="0"/>
              <w:jc w:val="center"/>
              <w:rPr>
                <w:b/>
                <w:color w:val="000000"/>
                <w:sz w:val="30"/>
              </w:rPr>
            </w:pPr>
          </w:p>
          <w:p w:rsidR="00D61AFB" w:rsidRDefault="00D61AFB" w:rsidP="00F329EB">
            <w:pPr>
              <w:jc w:val="center"/>
              <w:rPr>
                <w:rFonts w:ascii="隶书" w:eastAsia="隶书" w:hAnsi="宋体"/>
                <w:b/>
                <w:bCs/>
                <w:color w:val="000000"/>
                <w:sz w:val="48"/>
              </w:rPr>
            </w:pPr>
            <w:r>
              <w:rPr>
                <w:rFonts w:ascii="隶书" w:eastAsia="隶书" w:hAnsi="宋体" w:hint="eastAsia"/>
                <w:b/>
                <w:bCs/>
                <w:color w:val="000000"/>
                <w:sz w:val="48"/>
              </w:rPr>
              <w:t>谈判文件</w:t>
            </w:r>
          </w:p>
          <w:p w:rsidR="00D61AFB" w:rsidRDefault="00D61AFB" w:rsidP="00F329EB">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rsidR="00D61AFB" w:rsidRDefault="00D61AFB" w:rsidP="00F329EB">
            <w:pPr>
              <w:jc w:val="center"/>
              <w:rPr>
                <w:b/>
                <w:color w:val="000000"/>
                <w:sz w:val="32"/>
              </w:rPr>
            </w:pPr>
          </w:p>
          <w:p w:rsidR="00D61AFB" w:rsidRDefault="00D61AFB" w:rsidP="00F329EB">
            <w:pPr>
              <w:spacing w:line="360" w:lineRule="auto"/>
              <w:ind w:leftChars="84" w:left="176" w:firstLineChars="400" w:firstLine="960"/>
              <w:rPr>
                <w:color w:val="000000"/>
                <w:sz w:val="24"/>
                <w:u w:val="single"/>
              </w:rPr>
            </w:pPr>
            <w:r>
              <w:rPr>
                <w:rFonts w:hint="eastAsia"/>
                <w:color w:val="000000"/>
                <w:sz w:val="24"/>
              </w:rPr>
              <w:t>谈</w:t>
            </w:r>
            <w:r>
              <w:rPr>
                <w:rFonts w:hint="eastAsia"/>
                <w:color w:val="000000"/>
                <w:sz w:val="24"/>
              </w:rPr>
              <w:t xml:space="preserve"> </w:t>
            </w:r>
            <w:r>
              <w:rPr>
                <w:rFonts w:hint="eastAsia"/>
                <w:color w:val="000000"/>
                <w:sz w:val="24"/>
              </w:rPr>
              <w:t>判</w:t>
            </w:r>
            <w:r>
              <w:rPr>
                <w:rFonts w:hint="eastAsia"/>
                <w:color w:val="000000"/>
                <w:sz w:val="24"/>
              </w:rPr>
              <w:t xml:space="preserve"> </w:t>
            </w:r>
            <w:r>
              <w:rPr>
                <w:rFonts w:hint="eastAsia"/>
                <w:color w:val="000000"/>
                <w:sz w:val="24"/>
              </w:rPr>
              <w:t>人：</w:t>
            </w:r>
            <w:r>
              <w:rPr>
                <w:rFonts w:hint="eastAsia"/>
                <w:color w:val="000000"/>
                <w:sz w:val="24"/>
                <w:u w:val="single"/>
              </w:rPr>
              <w:t xml:space="preserve">                                  </w:t>
            </w:r>
          </w:p>
          <w:p w:rsidR="00D61AFB" w:rsidRDefault="00D61AFB" w:rsidP="00F329EB">
            <w:pPr>
              <w:spacing w:line="360" w:lineRule="auto"/>
              <w:ind w:leftChars="84" w:left="176" w:firstLineChars="400" w:firstLine="960"/>
              <w:rPr>
                <w:color w:val="000000"/>
                <w:sz w:val="24"/>
                <w:u w:val="single"/>
              </w:rPr>
            </w:pPr>
          </w:p>
          <w:p w:rsidR="00D61AFB" w:rsidRDefault="00D61AFB" w:rsidP="00F329EB">
            <w:pPr>
              <w:spacing w:line="360" w:lineRule="auto"/>
              <w:ind w:leftChars="84" w:left="176" w:firstLineChars="400" w:firstLine="960"/>
              <w:rPr>
                <w:color w:val="000000"/>
                <w:sz w:val="24"/>
              </w:rPr>
            </w:pPr>
          </w:p>
          <w:p w:rsidR="00D61AFB" w:rsidRDefault="00D61AFB" w:rsidP="00F329EB">
            <w:pPr>
              <w:spacing w:line="360" w:lineRule="auto"/>
              <w:ind w:leftChars="84" w:left="176" w:firstLineChars="400" w:firstLine="960"/>
              <w:rPr>
                <w:color w:val="000000"/>
                <w:sz w:val="24"/>
                <w:u w:val="single"/>
              </w:rPr>
            </w:pPr>
            <w:r>
              <w:rPr>
                <w:rFonts w:hint="eastAsia"/>
                <w:color w:val="000000"/>
                <w:sz w:val="24"/>
              </w:rPr>
              <w:t>采购编号：</w:t>
            </w:r>
            <w:r>
              <w:rPr>
                <w:rFonts w:hint="eastAsia"/>
                <w:color w:val="000000"/>
                <w:sz w:val="24"/>
                <w:u w:val="single"/>
              </w:rPr>
              <w:t xml:space="preserve">                                  </w:t>
            </w:r>
          </w:p>
          <w:p w:rsidR="00D61AFB" w:rsidRDefault="00D61AFB" w:rsidP="00F329EB">
            <w:pPr>
              <w:spacing w:line="360" w:lineRule="auto"/>
              <w:ind w:leftChars="84" w:left="176" w:firstLineChars="400" w:firstLine="960"/>
              <w:rPr>
                <w:color w:val="000000"/>
                <w:sz w:val="24"/>
                <w:u w:val="single"/>
              </w:rPr>
            </w:pPr>
          </w:p>
          <w:p w:rsidR="00D61AFB" w:rsidRDefault="00D61AFB" w:rsidP="00F329EB">
            <w:pPr>
              <w:spacing w:line="360" w:lineRule="auto"/>
              <w:ind w:leftChars="84" w:left="176" w:firstLineChars="400" w:firstLine="960"/>
              <w:rPr>
                <w:color w:val="000000"/>
                <w:sz w:val="24"/>
              </w:rPr>
            </w:pPr>
          </w:p>
          <w:p w:rsidR="00D61AFB" w:rsidRDefault="00D61AFB" w:rsidP="00F329EB">
            <w:pPr>
              <w:spacing w:line="360" w:lineRule="auto"/>
              <w:ind w:leftChars="84" w:left="176" w:firstLineChars="400" w:firstLine="960"/>
              <w:rPr>
                <w:color w:val="000000"/>
                <w:sz w:val="24"/>
                <w:u w:val="single"/>
              </w:rPr>
            </w:pPr>
            <w:r>
              <w:rPr>
                <w:rFonts w:hint="eastAsia"/>
                <w:color w:val="000000"/>
                <w:sz w:val="24"/>
              </w:rPr>
              <w:t>项目名称：</w:t>
            </w:r>
            <w:r>
              <w:rPr>
                <w:rFonts w:hint="eastAsia"/>
                <w:color w:val="000000"/>
                <w:sz w:val="24"/>
                <w:u w:val="single"/>
              </w:rPr>
              <w:t xml:space="preserve">                                  </w:t>
            </w:r>
          </w:p>
          <w:p w:rsidR="00D61AFB" w:rsidRDefault="00D61AFB" w:rsidP="00F329EB">
            <w:pPr>
              <w:spacing w:line="360" w:lineRule="auto"/>
              <w:ind w:leftChars="84" w:left="176" w:firstLineChars="400" w:firstLine="960"/>
              <w:rPr>
                <w:color w:val="000000"/>
                <w:sz w:val="24"/>
                <w:u w:val="single"/>
              </w:rPr>
            </w:pPr>
          </w:p>
          <w:p w:rsidR="00D61AFB" w:rsidRDefault="00D61AFB" w:rsidP="00F329EB">
            <w:pPr>
              <w:jc w:val="center"/>
              <w:rPr>
                <w:b/>
                <w:bCs/>
                <w:color w:val="000000"/>
              </w:rPr>
            </w:pPr>
            <w:r>
              <w:rPr>
                <w:rFonts w:hint="eastAsia"/>
                <w:b/>
                <w:bCs/>
                <w:color w:val="000000"/>
              </w:rPr>
              <w:t>在</w:t>
            </w:r>
            <w:r>
              <w:rPr>
                <w:rFonts w:hint="eastAsia"/>
                <w:b/>
                <w:bCs/>
                <w:color w:val="FF0000"/>
              </w:rPr>
              <w:t xml:space="preserve">          </w:t>
            </w:r>
            <w:r>
              <w:rPr>
                <w:rFonts w:hint="eastAsia"/>
                <w:b/>
                <w:bCs/>
                <w:color w:val="FF0000"/>
              </w:rPr>
              <w:t>年</w:t>
            </w:r>
            <w:r>
              <w:rPr>
                <w:rFonts w:hint="eastAsia"/>
                <w:b/>
                <w:bCs/>
                <w:color w:val="FF0000"/>
              </w:rPr>
              <w:t xml:space="preserve">       </w:t>
            </w:r>
            <w:r>
              <w:rPr>
                <w:rFonts w:hint="eastAsia"/>
                <w:b/>
                <w:bCs/>
                <w:color w:val="FF0000"/>
              </w:rPr>
              <w:t>月</w:t>
            </w:r>
            <w:r>
              <w:rPr>
                <w:rFonts w:hint="eastAsia"/>
                <w:b/>
                <w:bCs/>
                <w:color w:val="FF0000"/>
              </w:rPr>
              <w:t xml:space="preserve">     </w:t>
            </w:r>
            <w:r>
              <w:rPr>
                <w:rFonts w:hint="eastAsia"/>
                <w:b/>
                <w:bCs/>
                <w:color w:val="FF0000"/>
              </w:rPr>
              <w:t>日</w:t>
            </w:r>
            <w:r>
              <w:rPr>
                <w:rFonts w:hint="eastAsia"/>
                <w:b/>
                <w:bCs/>
                <w:color w:val="FF0000"/>
              </w:rPr>
              <w:t xml:space="preserve">   </w:t>
            </w:r>
            <w:r>
              <w:rPr>
                <w:rFonts w:hint="eastAsia"/>
                <w:b/>
                <w:bCs/>
                <w:color w:val="000000"/>
              </w:rPr>
              <w:t xml:space="preserve">     </w:t>
            </w:r>
            <w:r>
              <w:rPr>
                <w:rFonts w:hint="eastAsia"/>
                <w:b/>
                <w:bCs/>
                <w:color w:val="000000"/>
              </w:rPr>
              <w:t>点之前不得启封</w:t>
            </w:r>
          </w:p>
          <w:p w:rsidR="00D61AFB" w:rsidRDefault="00D61AFB" w:rsidP="00F329EB">
            <w:pPr>
              <w:jc w:val="center"/>
              <w:rPr>
                <w:b/>
                <w:bCs/>
                <w:color w:val="000000"/>
              </w:rPr>
            </w:pPr>
          </w:p>
          <w:p w:rsidR="00D61AFB" w:rsidRDefault="00D61AFB" w:rsidP="00F329EB">
            <w:pPr>
              <w:jc w:val="center"/>
              <w:rPr>
                <w:color w:val="000000"/>
              </w:rPr>
            </w:pPr>
            <w:r>
              <w:rPr>
                <w:rFonts w:hint="eastAsia"/>
                <w:b/>
                <w:bCs/>
                <w:color w:val="000000"/>
              </w:rPr>
              <w:t>递交地点：</w:t>
            </w:r>
            <w:r>
              <w:rPr>
                <w:rFonts w:hint="eastAsia"/>
                <w:color w:val="000000"/>
              </w:rPr>
              <w:t xml:space="preserve"> </w:t>
            </w:r>
            <w:r>
              <w:rPr>
                <w:rFonts w:hint="eastAsia"/>
                <w:color w:val="000000"/>
              </w:rPr>
              <w:t>深圳大学办公楼</w:t>
            </w:r>
            <w:r>
              <w:rPr>
                <w:rFonts w:hint="eastAsia"/>
                <w:color w:val="000000"/>
              </w:rPr>
              <w:t>241</w:t>
            </w:r>
            <w:r>
              <w:rPr>
                <w:rFonts w:hint="eastAsia"/>
                <w:color w:val="000000"/>
              </w:rPr>
              <w:t>室</w:t>
            </w:r>
          </w:p>
          <w:p w:rsidR="00D61AFB" w:rsidRDefault="00D61AFB" w:rsidP="00F329EB">
            <w:pPr>
              <w:jc w:val="center"/>
              <w:rPr>
                <w:color w:val="000000"/>
              </w:rPr>
            </w:pPr>
          </w:p>
        </w:tc>
      </w:tr>
    </w:tbl>
    <w:p w:rsidR="00D61AFB" w:rsidRDefault="00D61AFB" w:rsidP="00D61AFB">
      <w:pPr>
        <w:spacing w:line="360" w:lineRule="auto"/>
        <w:rPr>
          <w:color w:val="000000"/>
          <w:sz w:val="24"/>
        </w:rPr>
      </w:pPr>
    </w:p>
    <w:p w:rsidR="00D61AFB" w:rsidRDefault="00D61AFB" w:rsidP="00D61AFB">
      <w:pPr>
        <w:spacing w:line="360" w:lineRule="auto"/>
        <w:ind w:firstLineChars="200" w:firstLine="480"/>
        <w:rPr>
          <w:color w:val="000000"/>
          <w:sz w:val="24"/>
        </w:rPr>
      </w:pPr>
    </w:p>
    <w:p w:rsidR="00D61AFB" w:rsidRDefault="00D61AFB" w:rsidP="00D61AFB">
      <w:pPr>
        <w:spacing w:line="360" w:lineRule="auto"/>
        <w:ind w:firstLineChars="200" w:firstLine="480"/>
        <w:rPr>
          <w:color w:val="000000"/>
          <w:sz w:val="24"/>
          <w:lang w:val="en-GB"/>
        </w:rPr>
      </w:pPr>
    </w:p>
    <w:p w:rsidR="00D61AFB" w:rsidRDefault="00D61AFB" w:rsidP="00D61AFB">
      <w:pPr>
        <w:spacing w:line="360" w:lineRule="auto"/>
        <w:ind w:firstLineChars="200" w:firstLine="480"/>
        <w:rPr>
          <w:color w:val="000000"/>
          <w:sz w:val="24"/>
          <w:lang w:val="en-GB"/>
        </w:rPr>
      </w:pPr>
    </w:p>
    <w:p w:rsidR="00D61AFB" w:rsidRDefault="00D61AFB" w:rsidP="00D61AFB">
      <w:pPr>
        <w:spacing w:line="360" w:lineRule="auto"/>
        <w:ind w:firstLineChars="200" w:firstLine="482"/>
        <w:rPr>
          <w:b/>
          <w:bCs/>
          <w:color w:val="FF0000"/>
          <w:sz w:val="24"/>
          <w:lang w:val="en-GB"/>
        </w:rPr>
      </w:pPr>
      <w:r>
        <w:rPr>
          <w:rFonts w:hint="eastAsia"/>
          <w:b/>
          <w:bCs/>
          <w:color w:val="FF0000"/>
          <w:sz w:val="24"/>
          <w:lang w:val="en-GB"/>
        </w:rPr>
        <w:t>重要提示：</w:t>
      </w:r>
    </w:p>
    <w:p w:rsidR="00D61AFB" w:rsidRDefault="00D61AFB" w:rsidP="00D61AFB">
      <w:pPr>
        <w:tabs>
          <w:tab w:val="left" w:pos="1200"/>
        </w:tabs>
        <w:spacing w:line="360" w:lineRule="auto"/>
        <w:ind w:left="840"/>
        <w:rPr>
          <w:color w:val="FF0000"/>
          <w:sz w:val="24"/>
        </w:rPr>
      </w:pPr>
      <w:r>
        <w:rPr>
          <w:rFonts w:hint="eastAsia"/>
          <w:color w:val="FF0000"/>
          <w:sz w:val="24"/>
        </w:rPr>
        <w:t>1.</w:t>
      </w:r>
      <w:r>
        <w:rPr>
          <w:rFonts w:hint="eastAsia"/>
          <w:color w:val="FF0000"/>
          <w:sz w:val="24"/>
        </w:rPr>
        <w:t>正、副本必须合并封装并标贴此封面，封口处加盖公章。</w:t>
      </w:r>
    </w:p>
    <w:p w:rsidR="00D61AFB" w:rsidRDefault="00D61AFB" w:rsidP="00D61AFB">
      <w:pPr>
        <w:tabs>
          <w:tab w:val="left" w:pos="1200"/>
        </w:tabs>
        <w:spacing w:line="360" w:lineRule="auto"/>
        <w:ind w:left="840"/>
        <w:rPr>
          <w:color w:val="FF0000"/>
          <w:sz w:val="24"/>
        </w:rPr>
      </w:pPr>
      <w:r>
        <w:rPr>
          <w:rFonts w:hint="eastAsia"/>
          <w:color w:val="FF0000"/>
          <w:sz w:val="24"/>
        </w:rPr>
        <w:t>2.</w:t>
      </w:r>
      <w:r>
        <w:rPr>
          <w:rFonts w:hint="eastAsia"/>
          <w:color w:val="FF0000"/>
          <w:sz w:val="24"/>
        </w:rPr>
        <w:t>开标报价内容正本与副本必须一致，否则，以正本开标报价为准。</w:t>
      </w:r>
    </w:p>
    <w:p w:rsidR="00D61AFB" w:rsidRDefault="00D61AFB" w:rsidP="00D61AFB">
      <w:pPr>
        <w:tabs>
          <w:tab w:val="left" w:pos="1200"/>
        </w:tabs>
        <w:spacing w:line="360" w:lineRule="auto"/>
        <w:ind w:left="840"/>
        <w:rPr>
          <w:lang w:val="en-GB"/>
        </w:rPr>
      </w:pPr>
      <w:r>
        <w:rPr>
          <w:rFonts w:hint="eastAsia"/>
          <w:color w:val="FF0000"/>
          <w:sz w:val="24"/>
        </w:rPr>
        <w:t>3.</w:t>
      </w:r>
      <w:r>
        <w:rPr>
          <w:rFonts w:hint="eastAsia"/>
          <w:color w:val="FF0000"/>
          <w:sz w:val="24"/>
        </w:rPr>
        <w:t>递交投标文件时务请提早到达！</w:t>
      </w:r>
    </w:p>
    <w:p w:rsidR="00D61AFB" w:rsidRDefault="00D61AFB" w:rsidP="00D61AFB">
      <w:pPr>
        <w:rPr>
          <w:lang w:val="en-GB"/>
        </w:rPr>
      </w:pPr>
    </w:p>
    <w:p w:rsidR="00D61AFB" w:rsidRDefault="00D61AFB" w:rsidP="00D61AFB"/>
    <w:p w:rsidR="00D61AFB" w:rsidRDefault="00D61AFB" w:rsidP="00D61AFB">
      <w:pPr>
        <w:spacing w:beforeLines="50" w:before="156"/>
        <w:jc w:val="left"/>
        <w:rPr>
          <w:rFonts w:ascii="宋体" w:hAnsi="宋体"/>
          <w:b/>
          <w:color w:val="000000"/>
          <w:sz w:val="24"/>
        </w:rPr>
      </w:pPr>
    </w:p>
    <w:bookmarkEnd w:id="1"/>
    <w:p w:rsidR="00E27247" w:rsidRPr="00D61AFB" w:rsidRDefault="00E27247" w:rsidP="000320FA"/>
    <w:p w:rsidR="00E27247" w:rsidRPr="000320FA" w:rsidRDefault="00E27247" w:rsidP="000320FA">
      <w:pPr>
        <w:rPr>
          <w:lang w:val="en-GB"/>
        </w:rPr>
      </w:pPr>
    </w:p>
    <w:p w:rsidR="00E27247" w:rsidRPr="000320FA" w:rsidRDefault="00E27247" w:rsidP="000320FA">
      <w:pPr>
        <w:spacing w:beforeLines="50" w:before="156"/>
        <w:jc w:val="left"/>
        <w:rPr>
          <w:rFonts w:ascii="仿宋" w:eastAsia="仿宋"/>
          <w:color w:val="000000"/>
          <w:sz w:val="24"/>
        </w:rPr>
      </w:pPr>
    </w:p>
    <w:p w:rsidR="00E27247" w:rsidRPr="000320FA" w:rsidRDefault="00E27247" w:rsidP="000320FA">
      <w:pPr>
        <w:spacing w:beforeLines="50" w:before="156"/>
        <w:jc w:val="left"/>
        <w:rPr>
          <w:rFonts w:ascii="仿宋" w:eastAsia="仿宋"/>
          <w:color w:val="000000"/>
          <w:sz w:val="24"/>
        </w:rPr>
      </w:pPr>
    </w:p>
    <w:p w:rsidR="00DB4544" w:rsidRDefault="00514671"/>
    <w:sectPr w:rsidR="00DB4544">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4671" w:rsidRDefault="00514671" w:rsidP="00E27247">
      <w:r>
        <w:separator/>
      </w:r>
    </w:p>
  </w:endnote>
  <w:endnote w:type="continuationSeparator" w:id="0">
    <w:p w:rsidR="00514671" w:rsidRDefault="00514671" w:rsidP="00E27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方正姚体">
    <w:panose1 w:val="02010601030101010101"/>
    <w:charset w:val="86"/>
    <w:family w:val="auto"/>
    <w:pitch w:val="variable"/>
    <w:sig w:usb0="00000003"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AFB" w:rsidRDefault="00D61AFB">
    <w:pPr>
      <w:pStyle w:val="a4"/>
      <w:framePr w:wrap="around" w:vAnchor="text" w:hAnchor="margin" w:xAlign="center" w:y="1"/>
      <w:rPr>
        <w:rStyle w:val="a6"/>
      </w:rPr>
    </w:pPr>
    <w:r>
      <w:fldChar w:fldCharType="begin"/>
    </w:r>
    <w:r>
      <w:rPr>
        <w:rStyle w:val="a6"/>
      </w:rPr>
      <w:instrText xml:space="preserve">PAGE  </w:instrText>
    </w:r>
    <w:r>
      <w:fldChar w:fldCharType="end"/>
    </w:r>
  </w:p>
  <w:p w:rsidR="00D61AFB" w:rsidRDefault="00D61AF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AFB" w:rsidRDefault="00D61AFB">
    <w:pPr>
      <w:pStyle w:val="a4"/>
    </w:pPr>
    <w:r>
      <w:rPr>
        <w:rStyle w:val="a6"/>
        <w:rFonts w:hint="eastAsia"/>
      </w:rPr>
      <w:t xml:space="preserve">　　　　　　　　　　　　　　　　　　　　　　</w:t>
    </w:r>
    <w:r>
      <w:fldChar w:fldCharType="begin"/>
    </w:r>
    <w:r>
      <w:rPr>
        <w:rStyle w:val="a6"/>
      </w:rPr>
      <w:instrText xml:space="preserve"> PAGE  \* Arabic  \* MERGEFORMAT </w:instrText>
    </w:r>
    <w:r>
      <w:fldChar w:fldCharType="separate"/>
    </w:r>
    <w:r w:rsidR="0014391E">
      <w:rPr>
        <w:rStyle w:val="a6"/>
        <w:noProof/>
      </w:rPr>
      <w:t>13</w:t>
    </w:r>
    <w:r>
      <w:fldChar w:fldCharType="end"/>
    </w:r>
    <w:r>
      <w:rPr>
        <w:rStyle w:val="a6"/>
      </w:rPr>
      <w:t xml:space="preserve"> / </w:t>
    </w:r>
    <w:fldSimple w:instr=" NUMPAGES  \* Arabic  \* MERGEFORMAT ">
      <w:r w:rsidR="0014391E" w:rsidRPr="0014391E">
        <w:rPr>
          <w:rStyle w:val="a6"/>
          <w:noProof/>
        </w:rPr>
        <w:t>18</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247" w:rsidRDefault="00E27247">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E27247" w:rsidP="000320FA">
    <w:pPr>
      <w:pStyle w:val="a4"/>
    </w:pPr>
    <w:r>
      <w:rPr>
        <w:rFonts w:hint="eastAsia"/>
      </w:rPr>
      <w:t xml:space="preserve">　　　　　　　　　　　　　　　　　　　　　　</w:t>
    </w:r>
    <w:r>
      <w:fldChar w:fldCharType="begin"/>
    </w:r>
    <w:r>
      <w:instrText xml:space="preserve"> PAGE  \* Arabic  \* MERGEFORMAT </w:instrText>
    </w:r>
    <w:r>
      <w:fldChar w:fldCharType="separate"/>
    </w:r>
    <w:r w:rsidR="0014391E">
      <w:rPr>
        <w:noProof/>
      </w:rPr>
      <w:t>14</w:t>
    </w:r>
    <w:r>
      <w:fldChar w:fldCharType="end"/>
    </w:r>
    <w:r>
      <w:t xml:space="preserve"> / </w:t>
    </w:r>
    <w:fldSimple w:instr=" NUMPAGES  \* Arabic  \* MERGEFORMAT ">
      <w:r w:rsidR="0014391E">
        <w:rPr>
          <w:noProof/>
        </w:rPr>
        <w:t>18</w:t>
      </w:r>
    </w:fldSimple>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247" w:rsidRDefault="00E2724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4671" w:rsidRDefault="00514671" w:rsidP="00E27247">
      <w:r>
        <w:separator/>
      </w:r>
    </w:p>
  </w:footnote>
  <w:footnote w:type="continuationSeparator" w:id="0">
    <w:p w:rsidR="00514671" w:rsidRDefault="00514671" w:rsidP="00E272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AFB" w:rsidRDefault="00D61AFB" w:rsidP="008B3BC1">
    <w:pPr>
      <w:pStyle w:val="a3"/>
      <w:jc w:val="both"/>
    </w:pPr>
    <w:r>
      <w:rPr>
        <w:rFonts w:hint="eastAsia"/>
      </w:rPr>
      <w:t>深圳大学招投标管理中心招标文件　　　　　　　　　　　　　　　　　采购编号：</w:t>
    </w:r>
    <w:r w:rsidRPr="00A9197C">
      <w:t>SZU20170</w:t>
    </w:r>
    <w:r w:rsidR="0014391E">
      <w:rPr>
        <w:rFonts w:hint="eastAsia"/>
      </w:rPr>
      <w:t>34</w:t>
    </w:r>
    <w:r w:rsidRPr="00A9197C">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247" w:rsidRDefault="00E2724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E27247">
    <w:pPr>
      <w:pStyle w:val="a3"/>
    </w:pPr>
    <w:r>
      <w:rPr>
        <w:rFonts w:hint="eastAsia"/>
      </w:rPr>
      <w:t>深圳大学招投标管理中心招标文件　　　　　　　　　　　　　　　　　　招标编号：</w:t>
    </w:r>
    <w:r>
      <w:rPr>
        <w:rFonts w:hint="eastAsia"/>
      </w:rPr>
      <w:t>SZU2017029GC</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247" w:rsidRDefault="00E2724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5"/>
      <w:numFmt w:val="decimal"/>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247"/>
    <w:rsid w:val="0014391E"/>
    <w:rsid w:val="00150279"/>
    <w:rsid w:val="00514671"/>
    <w:rsid w:val="006F2289"/>
    <w:rsid w:val="00CF24A0"/>
    <w:rsid w:val="00D61AFB"/>
    <w:rsid w:val="00DA350C"/>
    <w:rsid w:val="00E27247"/>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E272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E27247"/>
    <w:rPr>
      <w:sz w:val="18"/>
      <w:szCs w:val="18"/>
    </w:rPr>
  </w:style>
  <w:style w:type="paragraph" w:styleId="a4">
    <w:name w:val="footer"/>
    <w:basedOn w:val="a"/>
    <w:link w:val="Char0"/>
    <w:unhideWhenUsed/>
    <w:qFormat/>
    <w:rsid w:val="00E27247"/>
    <w:pPr>
      <w:tabs>
        <w:tab w:val="center" w:pos="4153"/>
        <w:tab w:val="right" w:pos="8306"/>
      </w:tabs>
      <w:snapToGrid w:val="0"/>
      <w:jc w:val="left"/>
    </w:pPr>
    <w:rPr>
      <w:sz w:val="18"/>
      <w:szCs w:val="18"/>
    </w:rPr>
  </w:style>
  <w:style w:type="character" w:customStyle="1" w:styleId="Char0">
    <w:name w:val="页脚 Char"/>
    <w:basedOn w:val="a0"/>
    <w:link w:val="a4"/>
    <w:qFormat/>
    <w:rsid w:val="00E27247"/>
    <w:rPr>
      <w:sz w:val="18"/>
      <w:szCs w:val="18"/>
    </w:rPr>
  </w:style>
  <w:style w:type="character" w:styleId="a5">
    <w:name w:val="Hyperlink"/>
    <w:basedOn w:val="a0"/>
    <w:uiPriority w:val="99"/>
    <w:unhideWhenUsed/>
    <w:rsid w:val="00E27247"/>
    <w:rPr>
      <w:color w:val="0000FF"/>
      <w:u w:val="single"/>
    </w:rPr>
  </w:style>
  <w:style w:type="character" w:styleId="a6">
    <w:name w:val="page number"/>
    <w:basedOn w:val="a0"/>
    <w:qFormat/>
    <w:rsid w:val="00D61A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E272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E27247"/>
    <w:rPr>
      <w:sz w:val="18"/>
      <w:szCs w:val="18"/>
    </w:rPr>
  </w:style>
  <w:style w:type="paragraph" w:styleId="a4">
    <w:name w:val="footer"/>
    <w:basedOn w:val="a"/>
    <w:link w:val="Char0"/>
    <w:unhideWhenUsed/>
    <w:qFormat/>
    <w:rsid w:val="00E27247"/>
    <w:pPr>
      <w:tabs>
        <w:tab w:val="center" w:pos="4153"/>
        <w:tab w:val="right" w:pos="8306"/>
      </w:tabs>
      <w:snapToGrid w:val="0"/>
      <w:jc w:val="left"/>
    </w:pPr>
    <w:rPr>
      <w:sz w:val="18"/>
      <w:szCs w:val="18"/>
    </w:rPr>
  </w:style>
  <w:style w:type="character" w:customStyle="1" w:styleId="Char0">
    <w:name w:val="页脚 Char"/>
    <w:basedOn w:val="a0"/>
    <w:link w:val="a4"/>
    <w:qFormat/>
    <w:rsid w:val="00E27247"/>
    <w:rPr>
      <w:sz w:val="18"/>
      <w:szCs w:val="18"/>
    </w:rPr>
  </w:style>
  <w:style w:type="character" w:styleId="a5">
    <w:name w:val="Hyperlink"/>
    <w:basedOn w:val="a0"/>
    <w:uiPriority w:val="99"/>
    <w:unhideWhenUsed/>
    <w:rsid w:val="00E27247"/>
    <w:rPr>
      <w:color w:val="0000FF"/>
      <w:u w:val="single"/>
    </w:rPr>
  </w:style>
  <w:style w:type="character" w:styleId="a6">
    <w:name w:val="page number"/>
    <w:basedOn w:val="a0"/>
    <w:qFormat/>
    <w:rsid w:val="00D61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43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1120</Words>
  <Characters>6385</Characters>
  <Application>Microsoft Office Word</Application>
  <DocSecurity>0</DocSecurity>
  <Lines>53</Lines>
  <Paragraphs>14</Paragraphs>
  <ScaleCrop>false</ScaleCrop>
  <Company>iTianKong.com</Company>
  <LinksUpToDate>false</LinksUpToDate>
  <CharactersWithSpaces>7491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5</cp:revision>
  <dcterms:created xsi:type="dcterms:W3CDTF">2017-02-20T04:54:00Z</dcterms:created>
  <dcterms:modified xsi:type="dcterms:W3CDTF">2017-02-20T08:26:00Z</dcterms:modified>
</cp:coreProperties>
</file>